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7ADBC" w14:textId="3D0F87A8" w:rsidR="0082523C" w:rsidRPr="00FE3477" w:rsidRDefault="46025E47" w:rsidP="00F378CB">
      <w:pPr>
        <w:tabs>
          <w:tab w:val="center" w:pos="4513"/>
          <w:tab w:val="right" w:pos="9026"/>
        </w:tabs>
        <w:spacing w:after="0" w:line="240" w:lineRule="auto"/>
        <w:rPr>
          <w:rFonts w:ascii="Calibri" w:eastAsia="Calibri" w:hAnsi="Calibri" w:cs="Calibri"/>
          <w:color w:val="002060"/>
          <w:sz w:val="56"/>
          <w:szCs w:val="56"/>
        </w:rPr>
      </w:pPr>
      <w:r w:rsidRPr="00FE3477">
        <w:rPr>
          <w:rFonts w:ascii="Century Gothic" w:eastAsia="Calibri" w:hAnsi="Century Gothic" w:cs="Calibri"/>
          <w:b/>
          <w:bCs/>
          <w:color w:val="002060"/>
          <w:sz w:val="40"/>
          <w:szCs w:val="40"/>
        </w:rPr>
        <w:t>Early Years Stronger Practice Adviser for Childminders:</w:t>
      </w:r>
      <w:r w:rsidR="00834134" w:rsidRPr="00FE3477">
        <w:rPr>
          <w:rFonts w:ascii="Century Gothic" w:eastAsia="Calibri" w:hAnsi="Century Gothic" w:cs="Calibri"/>
          <w:b/>
          <w:bCs/>
          <w:color w:val="002060"/>
          <w:sz w:val="40"/>
          <w:szCs w:val="40"/>
        </w:rPr>
        <w:t xml:space="preserve"> </w:t>
      </w:r>
      <w:r w:rsidR="003C65A6" w:rsidRPr="00FE3477">
        <w:rPr>
          <w:rFonts w:ascii="Century Gothic" w:eastAsia="Calibri" w:hAnsi="Century Gothic" w:cs="Calibri"/>
          <w:b/>
          <w:bCs/>
          <w:color w:val="002060"/>
          <w:sz w:val="40"/>
          <w:szCs w:val="40"/>
        </w:rPr>
        <w:t>Expression of Interest</w:t>
      </w:r>
    </w:p>
    <w:p w14:paraId="1BFA84AE" w14:textId="0269C08E" w:rsidR="0082523C" w:rsidRPr="00FE3477" w:rsidRDefault="0082523C" w:rsidP="6F80EC17">
      <w:pPr>
        <w:jc w:val="right"/>
        <w:rPr>
          <w:rFonts w:ascii="Century Gothic" w:eastAsia="Century Gothic" w:hAnsi="Century Gothic" w:cs="Century Gothic"/>
          <w:b/>
          <w:bCs/>
          <w:color w:val="002060"/>
          <w:sz w:val="24"/>
          <w:szCs w:val="24"/>
        </w:rPr>
      </w:pPr>
    </w:p>
    <w:p w14:paraId="0F537D61" w14:textId="35472F42" w:rsidR="0082523C" w:rsidRPr="00FE3477" w:rsidRDefault="46025E47" w:rsidP="00003C1C">
      <w:pPr>
        <w:pStyle w:val="Subtitle"/>
        <w:rPr>
          <w:rFonts w:ascii="Century Gothic" w:eastAsia="Century Gothic" w:hAnsi="Century Gothic" w:cs="Century Gothic"/>
          <w:b/>
          <w:bCs/>
          <w:color w:val="002060"/>
          <w:sz w:val="24"/>
          <w:szCs w:val="24"/>
        </w:rPr>
      </w:pPr>
      <w:r w:rsidRPr="00FE3477">
        <w:rPr>
          <w:rFonts w:ascii="Century Gothic" w:eastAsia="Century Gothic" w:hAnsi="Century Gothic" w:cs="Century Gothic"/>
          <w:b/>
          <w:bCs/>
          <w:color w:val="002060"/>
          <w:sz w:val="24"/>
          <w:szCs w:val="24"/>
        </w:rPr>
        <w:t>Advance Your Career and Shape Early Years Education</w:t>
      </w:r>
    </w:p>
    <w:p w14:paraId="3D3E31B7" w14:textId="4CBBD617"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color w:val="000000" w:themeColor="text1"/>
        </w:rPr>
        <w:t>Are you an experienced Early Years Leader, Childminder or Setting Manager eager for your next professional challenge? We are excited to offer rewarding Early Years Stronger Practice Adviser (EYSPA) roles to support childminder provision across the region.</w:t>
      </w:r>
    </w:p>
    <w:p w14:paraId="7815A751" w14:textId="346397F9"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color w:val="000000" w:themeColor="text1"/>
        </w:rPr>
        <w:t>As an Early Years Stronger Practice Adviser, you will provide coaching, guidance and targeted support to childminders, helping to strengthen practice and improve outcomes for children.</w:t>
      </w:r>
    </w:p>
    <w:p w14:paraId="35E5B963" w14:textId="275F7E72"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b/>
          <w:bCs/>
          <w:color w:val="000000" w:themeColor="text1"/>
        </w:rPr>
        <w:t>What will you do?</w:t>
      </w:r>
      <w:r w:rsidR="0082523C" w:rsidRPr="00182F2E">
        <w:rPr>
          <w:rFonts w:ascii="Century Gothic" w:hAnsi="Century Gothic"/>
        </w:rPr>
        <w:br/>
      </w:r>
      <w:r w:rsidRPr="00182F2E">
        <w:rPr>
          <w:rFonts w:ascii="Century Gothic" w:eastAsia="Arial" w:hAnsi="Century Gothic" w:cs="Arial"/>
          <w:color w:val="000000" w:themeColor="text1"/>
        </w:rPr>
        <w:t>• Support a cluster of four childminders per term</w:t>
      </w:r>
      <w:r w:rsidR="00385A89">
        <w:rPr>
          <w:rFonts w:ascii="Century Gothic" w:eastAsia="Arial" w:hAnsi="Century Gothic" w:cs="Arial"/>
          <w:color w:val="000000" w:themeColor="text1"/>
        </w:rPr>
        <w:t>.</w:t>
      </w:r>
      <w:r w:rsidR="0082523C" w:rsidRPr="001E6DC2">
        <w:rPr>
          <w:rFonts w:ascii="Century Gothic" w:eastAsia="Arial" w:hAnsi="Century Gothic" w:cs="Arial"/>
          <w:color w:val="000000" w:themeColor="text1"/>
        </w:rPr>
        <w:br/>
      </w:r>
      <w:r w:rsidRPr="00182F2E">
        <w:rPr>
          <w:rFonts w:ascii="Century Gothic" w:eastAsia="Arial" w:hAnsi="Century Gothic" w:cs="Arial"/>
          <w:color w:val="000000" w:themeColor="text1"/>
        </w:rPr>
        <w:t>• Provide coaching, professional guidance and reflective support to strengthen practice and improve outcomes for children</w:t>
      </w:r>
      <w:r w:rsidR="00385A89">
        <w:rPr>
          <w:rFonts w:ascii="Century Gothic" w:eastAsia="Arial" w:hAnsi="Century Gothic" w:cs="Arial"/>
          <w:color w:val="000000" w:themeColor="text1"/>
        </w:rPr>
        <w:t>.</w:t>
      </w:r>
      <w:r w:rsidR="0082523C" w:rsidRPr="001E6DC2">
        <w:rPr>
          <w:rFonts w:ascii="Century Gothic" w:eastAsia="Arial" w:hAnsi="Century Gothic" w:cs="Arial"/>
          <w:color w:val="000000" w:themeColor="text1"/>
        </w:rPr>
        <w:br/>
      </w:r>
      <w:r w:rsidRPr="00182F2E">
        <w:rPr>
          <w:rFonts w:ascii="Century Gothic" w:eastAsia="Arial" w:hAnsi="Century Gothic" w:cs="Arial"/>
          <w:color w:val="000000" w:themeColor="text1"/>
        </w:rPr>
        <w:t>• Work collaboratively with the Early Years Stronger Practice Hub team and regional partners</w:t>
      </w:r>
      <w:r w:rsidR="00385A89">
        <w:rPr>
          <w:rFonts w:ascii="Century Gothic" w:eastAsia="Arial" w:hAnsi="Century Gothic" w:cs="Arial"/>
          <w:color w:val="000000" w:themeColor="text1"/>
        </w:rPr>
        <w:t>.</w:t>
      </w:r>
    </w:p>
    <w:p w14:paraId="2473EDED" w14:textId="64E47F19" w:rsidR="0082523C" w:rsidRPr="00182F2E" w:rsidRDefault="740F232D" w:rsidP="00182F2E">
      <w:pPr>
        <w:spacing w:after="0"/>
        <w:rPr>
          <w:rFonts w:ascii="Century Gothic" w:eastAsia="Arial" w:hAnsi="Century Gothic" w:cs="Arial"/>
          <w:b/>
          <w:bCs/>
          <w:color w:val="000000" w:themeColor="text1"/>
        </w:rPr>
      </w:pPr>
      <w:r w:rsidRPr="00182F2E">
        <w:rPr>
          <w:rFonts w:ascii="Century Gothic" w:eastAsia="Arial" w:hAnsi="Century Gothic" w:cs="Arial"/>
          <w:b/>
          <w:bCs/>
          <w:color w:val="000000" w:themeColor="text1"/>
        </w:rPr>
        <w:t>Eligibility</w:t>
      </w:r>
      <w:r w:rsidR="00C938E8">
        <w:rPr>
          <w:rFonts w:ascii="Century Gothic" w:eastAsia="Arial" w:hAnsi="Century Gothic" w:cs="Arial"/>
          <w:b/>
          <w:bCs/>
          <w:color w:val="000000" w:themeColor="text1"/>
        </w:rPr>
        <w:t xml:space="preserve"> – you must</w:t>
      </w:r>
      <w:r w:rsidRPr="00182F2E">
        <w:rPr>
          <w:rFonts w:ascii="Century Gothic" w:eastAsia="Arial" w:hAnsi="Century Gothic" w:cs="Arial"/>
          <w:b/>
          <w:bCs/>
          <w:color w:val="000000" w:themeColor="text1"/>
        </w:rPr>
        <w:t>:</w:t>
      </w:r>
    </w:p>
    <w:p w14:paraId="42A4FEDE" w14:textId="2668431F" w:rsidR="0082523C" w:rsidRPr="00182F2E" w:rsidRDefault="16D1A624" w:rsidP="00BA7E37">
      <w:pPr>
        <w:spacing w:after="0" w:line="288" w:lineRule="auto"/>
        <w:rPr>
          <w:rFonts w:ascii="Century Gothic" w:eastAsia="Arial" w:hAnsi="Century Gothic" w:cs="Arial"/>
          <w:color w:val="000000" w:themeColor="text1"/>
        </w:rPr>
      </w:pPr>
      <w:r w:rsidRPr="00182F2E">
        <w:rPr>
          <w:rFonts w:ascii="Century Gothic" w:eastAsia="Arial" w:hAnsi="Century Gothic" w:cs="Arial"/>
          <w:color w:val="000000" w:themeColor="text1"/>
        </w:rPr>
        <w:t xml:space="preserve">• Work in an Early Years </w:t>
      </w:r>
      <w:r w:rsidR="001236D5">
        <w:rPr>
          <w:rFonts w:ascii="Century Gothic" w:eastAsia="Arial" w:hAnsi="Century Gothic" w:cs="Arial"/>
          <w:color w:val="000000" w:themeColor="text1"/>
        </w:rPr>
        <w:t>s</w:t>
      </w:r>
      <w:r w:rsidRPr="00182F2E">
        <w:rPr>
          <w:rFonts w:ascii="Century Gothic" w:eastAsia="Arial" w:hAnsi="Century Gothic" w:cs="Arial"/>
          <w:color w:val="000000" w:themeColor="text1"/>
        </w:rPr>
        <w:t xml:space="preserve">etting rated ‘Good’ or ‘Outstanding’ and have at least three </w:t>
      </w:r>
      <w:proofErr w:type="spellStart"/>
      <w:r w:rsidRPr="00182F2E">
        <w:rPr>
          <w:rFonts w:ascii="Century Gothic" w:eastAsia="Arial" w:hAnsi="Century Gothic" w:cs="Arial"/>
          <w:color w:val="000000" w:themeColor="text1"/>
        </w:rPr>
        <w:t>years experience</w:t>
      </w:r>
      <w:proofErr w:type="spellEnd"/>
      <w:r w:rsidRPr="00182F2E">
        <w:rPr>
          <w:rFonts w:ascii="Century Gothic" w:eastAsia="Arial" w:hAnsi="Century Gothic" w:cs="Arial"/>
          <w:color w:val="000000" w:themeColor="text1"/>
        </w:rPr>
        <w:t>. Or work in a Local Authority</w:t>
      </w:r>
      <w:r w:rsidR="00BA7E37" w:rsidRPr="00182F2E">
        <w:rPr>
          <w:rFonts w:ascii="Century Gothic" w:eastAsia="Arial" w:hAnsi="Century Gothic" w:cs="Arial"/>
          <w:color w:val="000000" w:themeColor="text1"/>
        </w:rPr>
        <w:t>.</w:t>
      </w:r>
    </w:p>
    <w:p w14:paraId="3BCF1462" w14:textId="7D23B2E0" w:rsidR="0082523C" w:rsidRPr="00182F2E" w:rsidRDefault="16D1A624" w:rsidP="00BA7E37">
      <w:pPr>
        <w:spacing w:after="0" w:line="288" w:lineRule="auto"/>
        <w:rPr>
          <w:rFonts w:ascii="Century Gothic" w:eastAsia="Arial" w:hAnsi="Century Gothic" w:cs="Arial"/>
          <w:color w:val="000000" w:themeColor="text1"/>
        </w:rPr>
      </w:pPr>
      <w:r w:rsidRPr="00182F2E">
        <w:rPr>
          <w:rFonts w:ascii="Century Gothic" w:eastAsia="Arial" w:hAnsi="Century Gothic" w:cs="Arial"/>
          <w:color w:val="000000" w:themeColor="text1"/>
        </w:rPr>
        <w:t>• Hold a Level</w:t>
      </w:r>
      <w:r w:rsidRPr="00FE3477">
        <w:rPr>
          <w:rFonts w:ascii="Century Gothic" w:eastAsia="Arial" w:hAnsi="Century Gothic" w:cs="Arial"/>
          <w:color w:val="0D0D0D" w:themeColor="text1" w:themeTint="F2"/>
        </w:rPr>
        <w:t xml:space="preserve"> </w:t>
      </w:r>
      <w:r w:rsidR="00FE3477">
        <w:rPr>
          <w:rFonts w:ascii="Century Gothic" w:eastAsia="Arial" w:hAnsi="Century Gothic" w:cs="Arial"/>
          <w:color w:val="0D0D0D" w:themeColor="text1" w:themeTint="F2"/>
        </w:rPr>
        <w:t xml:space="preserve">3 </w:t>
      </w:r>
      <w:r w:rsidRPr="00182F2E">
        <w:rPr>
          <w:rFonts w:ascii="Century Gothic" w:eastAsia="Arial" w:hAnsi="Century Gothic" w:cs="Arial"/>
          <w:color w:val="000000" w:themeColor="text1"/>
        </w:rPr>
        <w:t>Qualification</w:t>
      </w:r>
      <w:r w:rsidR="001236D5">
        <w:rPr>
          <w:rFonts w:ascii="Century Gothic" w:eastAsia="Arial" w:hAnsi="Century Gothic" w:cs="Arial"/>
          <w:color w:val="000000" w:themeColor="text1"/>
        </w:rPr>
        <w:t>.</w:t>
      </w:r>
      <w:r w:rsidRPr="00182F2E">
        <w:rPr>
          <w:rFonts w:ascii="Century Gothic" w:eastAsia="Arial" w:hAnsi="Century Gothic" w:cs="Arial"/>
          <w:color w:val="000000" w:themeColor="text1"/>
        </w:rPr>
        <w:t xml:space="preserve"> </w:t>
      </w:r>
    </w:p>
    <w:p w14:paraId="7D714A76" w14:textId="3816932D" w:rsidR="0082523C" w:rsidRPr="00182F2E" w:rsidRDefault="16D1A624" w:rsidP="6F80EC17">
      <w:pPr>
        <w:spacing w:line="288" w:lineRule="auto"/>
        <w:rPr>
          <w:rFonts w:ascii="Century Gothic" w:eastAsia="Arial" w:hAnsi="Century Gothic" w:cs="Arial"/>
          <w:color w:val="000000" w:themeColor="text1"/>
        </w:rPr>
      </w:pPr>
      <w:r w:rsidRPr="00182F2E">
        <w:rPr>
          <w:rFonts w:ascii="Century Gothic" w:eastAsia="Arial" w:hAnsi="Century Gothic" w:cs="Arial"/>
          <w:color w:val="000000" w:themeColor="text1"/>
        </w:rPr>
        <w:t xml:space="preserve">• Have experience mentoring or coaching other EY Professionals outside their own </w:t>
      </w:r>
      <w:r w:rsidR="001236D5">
        <w:rPr>
          <w:rFonts w:ascii="Century Gothic" w:eastAsia="Arial" w:hAnsi="Century Gothic" w:cs="Arial"/>
          <w:color w:val="000000" w:themeColor="text1"/>
        </w:rPr>
        <w:t>s</w:t>
      </w:r>
      <w:r w:rsidRPr="00182F2E">
        <w:rPr>
          <w:rFonts w:ascii="Century Gothic" w:eastAsia="Arial" w:hAnsi="Century Gothic" w:cs="Arial"/>
          <w:color w:val="000000" w:themeColor="text1"/>
        </w:rPr>
        <w:t>etting</w:t>
      </w:r>
      <w:r w:rsidR="001236D5">
        <w:rPr>
          <w:rFonts w:ascii="Century Gothic" w:eastAsia="Arial" w:hAnsi="Century Gothic" w:cs="Arial"/>
          <w:color w:val="000000" w:themeColor="text1"/>
        </w:rPr>
        <w:t>.</w:t>
      </w:r>
    </w:p>
    <w:p w14:paraId="759CC1A1" w14:textId="2BA045F5" w:rsidR="0082523C" w:rsidRPr="00182F2E" w:rsidRDefault="740F232D" w:rsidP="00182F2E">
      <w:pPr>
        <w:spacing w:after="0"/>
        <w:rPr>
          <w:rFonts w:ascii="Century Gothic" w:hAnsi="Century Gothic"/>
        </w:rPr>
      </w:pPr>
      <w:r w:rsidRPr="00182F2E">
        <w:rPr>
          <w:rFonts w:ascii="Century Gothic" w:eastAsia="Arial" w:hAnsi="Century Gothic" w:cs="Arial"/>
          <w:b/>
          <w:bCs/>
          <w:color w:val="000000" w:themeColor="text1"/>
        </w:rPr>
        <w:t>Commitment:</w:t>
      </w:r>
    </w:p>
    <w:p w14:paraId="1FBB74E9" w14:textId="60625078"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color w:val="000000" w:themeColor="text1"/>
        </w:rPr>
        <w:t>• £</w:t>
      </w:r>
      <w:r w:rsidR="00DC3919">
        <w:rPr>
          <w:rFonts w:ascii="Century Gothic" w:eastAsia="Arial" w:hAnsi="Century Gothic" w:cs="Arial"/>
          <w:color w:val="000000" w:themeColor="text1"/>
        </w:rPr>
        <w:t>4</w:t>
      </w:r>
      <w:r w:rsidRPr="00182F2E">
        <w:rPr>
          <w:rFonts w:ascii="Century Gothic" w:eastAsia="Arial" w:hAnsi="Century Gothic" w:cs="Arial"/>
          <w:color w:val="000000" w:themeColor="text1"/>
        </w:rPr>
        <w:t>00 per day funding (inclusive of travel and subsistence)</w:t>
      </w:r>
      <w:r w:rsidR="0082523C" w:rsidRPr="00182F2E">
        <w:rPr>
          <w:rFonts w:ascii="Century Gothic" w:hAnsi="Century Gothic"/>
        </w:rPr>
        <w:br/>
      </w:r>
      <w:r w:rsidRPr="00182F2E">
        <w:rPr>
          <w:rFonts w:ascii="Century Gothic" w:eastAsia="Arial" w:hAnsi="Century Gothic" w:cs="Arial"/>
          <w:color w:val="000000" w:themeColor="text1"/>
        </w:rPr>
        <w:t>• 6 days per term commitment</w:t>
      </w:r>
      <w:r w:rsidR="0082523C" w:rsidRPr="00182F2E">
        <w:rPr>
          <w:rFonts w:ascii="Century Gothic" w:hAnsi="Century Gothic"/>
        </w:rPr>
        <w:br/>
      </w:r>
      <w:r w:rsidRPr="00182F2E">
        <w:rPr>
          <w:rFonts w:ascii="Century Gothic" w:eastAsia="Arial" w:hAnsi="Century Gothic" w:cs="Arial"/>
          <w:color w:val="000000" w:themeColor="text1"/>
        </w:rPr>
        <w:t>• Funded training and ongoing professional development</w:t>
      </w:r>
      <w:r w:rsidR="0082523C" w:rsidRPr="00182F2E">
        <w:rPr>
          <w:rFonts w:ascii="Century Gothic" w:hAnsi="Century Gothic"/>
        </w:rPr>
        <w:br/>
      </w:r>
      <w:r w:rsidRPr="00182F2E">
        <w:rPr>
          <w:rFonts w:ascii="Century Gothic" w:eastAsia="Arial" w:hAnsi="Century Gothic" w:cs="Arial"/>
          <w:color w:val="000000" w:themeColor="text1"/>
        </w:rPr>
        <w:t>• Opportunity to support and influence practice beyond your own setting</w:t>
      </w:r>
      <w:r w:rsidR="0082523C" w:rsidRPr="00182F2E">
        <w:rPr>
          <w:rFonts w:ascii="Century Gothic" w:hAnsi="Century Gothic"/>
        </w:rPr>
        <w:br/>
      </w:r>
      <w:r w:rsidRPr="00182F2E">
        <w:rPr>
          <w:rFonts w:ascii="Century Gothic" w:eastAsia="Arial" w:hAnsi="Century Gothic" w:cs="Arial"/>
          <w:color w:val="000000" w:themeColor="text1"/>
        </w:rPr>
        <w:t>• Opportunity to work collaboratively with childminders, hubs and regional partners</w:t>
      </w:r>
    </w:p>
    <w:p w14:paraId="5D045A58" w14:textId="55D42776"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color w:val="000000" w:themeColor="text1"/>
        </w:rPr>
        <w:t>This is a fantastic opportunity to broaden your professional experience, work alongside like-minded colleagues and help shape high-quality Early Years practice across the sector.</w:t>
      </w:r>
    </w:p>
    <w:p w14:paraId="609D6643" w14:textId="77777777" w:rsidR="00834134" w:rsidRPr="00182F2E" w:rsidRDefault="00834134" w:rsidP="6F80EC17">
      <w:pPr>
        <w:rPr>
          <w:rFonts w:ascii="Century Gothic" w:eastAsia="Arial" w:hAnsi="Century Gothic" w:cs="Arial"/>
          <w:color w:val="000000" w:themeColor="text1"/>
        </w:rPr>
      </w:pPr>
    </w:p>
    <w:p w14:paraId="4957C6CA" w14:textId="7634FF8B" w:rsidR="0082523C" w:rsidRPr="00182F2E" w:rsidRDefault="46025E47" w:rsidP="6F80EC1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Closing date:</w:t>
      </w:r>
      <w:r w:rsidRPr="00182F2E">
        <w:rPr>
          <w:rFonts w:ascii="Century Gothic" w:eastAsia="Arial" w:hAnsi="Century Gothic" w:cs="Arial"/>
          <w:color w:val="000000" w:themeColor="text1"/>
        </w:rPr>
        <w:t xml:space="preserve"> </w:t>
      </w:r>
      <w:r w:rsidR="27F14F6E" w:rsidRPr="00182F2E">
        <w:rPr>
          <w:rFonts w:ascii="Century Gothic" w:eastAsia="Arial" w:hAnsi="Century Gothic" w:cs="Arial"/>
          <w:color w:val="000000" w:themeColor="text1"/>
        </w:rPr>
        <w:t xml:space="preserve">Monday </w:t>
      </w:r>
      <w:r w:rsidR="0098637E">
        <w:rPr>
          <w:rFonts w:ascii="Century Gothic" w:eastAsia="Arial" w:hAnsi="Century Gothic" w:cs="Arial"/>
          <w:color w:val="000000" w:themeColor="text1"/>
        </w:rPr>
        <w:t>6</w:t>
      </w:r>
      <w:r w:rsidR="0098637E">
        <w:rPr>
          <w:rFonts w:ascii="Century Gothic" w:eastAsia="Arial" w:hAnsi="Century Gothic" w:cs="Arial"/>
          <w:color w:val="000000" w:themeColor="text1"/>
          <w:vertAlign w:val="superscript"/>
        </w:rPr>
        <w:t>th</w:t>
      </w:r>
      <w:r w:rsidR="27F14F6E" w:rsidRPr="00182F2E">
        <w:rPr>
          <w:rFonts w:ascii="Century Gothic" w:eastAsia="Arial" w:hAnsi="Century Gothic" w:cs="Arial"/>
          <w:color w:val="000000" w:themeColor="text1"/>
        </w:rPr>
        <w:t xml:space="preserve"> Ju</w:t>
      </w:r>
      <w:r w:rsidR="0098637E">
        <w:rPr>
          <w:rFonts w:ascii="Century Gothic" w:eastAsia="Arial" w:hAnsi="Century Gothic" w:cs="Arial"/>
          <w:color w:val="000000" w:themeColor="text1"/>
        </w:rPr>
        <w:t>ly</w:t>
      </w:r>
      <w:r w:rsidR="2EDBEFD9" w:rsidRPr="00182F2E">
        <w:rPr>
          <w:rFonts w:ascii="Century Gothic" w:eastAsia="Arial" w:hAnsi="Century Gothic" w:cs="Arial"/>
          <w:color w:val="000000" w:themeColor="text1"/>
        </w:rPr>
        <w:t xml:space="preserve"> 2026</w:t>
      </w:r>
      <w:r w:rsidR="27F14F6E" w:rsidRPr="00182F2E">
        <w:rPr>
          <w:rFonts w:ascii="Century Gothic" w:eastAsia="Arial" w:hAnsi="Century Gothic" w:cs="Arial"/>
          <w:color w:val="000000" w:themeColor="text1"/>
        </w:rPr>
        <w:t>, 12 noon</w:t>
      </w:r>
    </w:p>
    <w:p w14:paraId="7686B2B6" w14:textId="1F4D6B6E" w:rsidR="0082523C" w:rsidRPr="00182F2E" w:rsidRDefault="46025E47" w:rsidP="6F80EC1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Shortlisting and notification of invite to interview:</w:t>
      </w:r>
      <w:r w:rsidRPr="00182F2E">
        <w:rPr>
          <w:rFonts w:ascii="Century Gothic" w:eastAsia="Arial" w:hAnsi="Century Gothic" w:cs="Arial"/>
          <w:color w:val="000000" w:themeColor="text1"/>
        </w:rPr>
        <w:t xml:space="preserve"> </w:t>
      </w:r>
      <w:r w:rsidR="0098637E">
        <w:rPr>
          <w:rFonts w:ascii="Century Gothic" w:eastAsia="Arial" w:hAnsi="Century Gothic" w:cs="Arial"/>
          <w:color w:val="000000" w:themeColor="text1"/>
        </w:rPr>
        <w:t>Tuesday 7</w:t>
      </w:r>
      <w:r w:rsidR="0098637E" w:rsidRPr="0098637E">
        <w:rPr>
          <w:rFonts w:ascii="Century Gothic" w:eastAsia="Arial" w:hAnsi="Century Gothic" w:cs="Arial"/>
          <w:color w:val="000000" w:themeColor="text1"/>
          <w:vertAlign w:val="superscript"/>
        </w:rPr>
        <w:t>th</w:t>
      </w:r>
      <w:r w:rsidR="0098637E">
        <w:rPr>
          <w:rFonts w:ascii="Century Gothic" w:eastAsia="Arial" w:hAnsi="Century Gothic" w:cs="Arial"/>
          <w:color w:val="000000" w:themeColor="text1"/>
        </w:rPr>
        <w:t xml:space="preserve"> July</w:t>
      </w:r>
    </w:p>
    <w:p w14:paraId="3387EC67" w14:textId="6F548803" w:rsidR="0082523C" w:rsidRPr="00182F2E" w:rsidRDefault="46025E47" w:rsidP="6F80EC1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Interviews will be held on</w:t>
      </w:r>
      <w:r w:rsidRPr="00182F2E">
        <w:rPr>
          <w:rFonts w:ascii="Century Gothic" w:eastAsia="Arial" w:hAnsi="Century Gothic" w:cs="Arial"/>
          <w:color w:val="000000" w:themeColor="text1"/>
        </w:rPr>
        <w:t xml:space="preserve">: </w:t>
      </w:r>
      <w:r w:rsidR="4D56D101" w:rsidRPr="00182F2E">
        <w:rPr>
          <w:rFonts w:ascii="Century Gothic" w:eastAsia="Arial" w:hAnsi="Century Gothic" w:cs="Arial"/>
          <w:color w:val="000000" w:themeColor="text1"/>
        </w:rPr>
        <w:t xml:space="preserve">Tuesday </w:t>
      </w:r>
      <w:r w:rsidR="0098637E">
        <w:rPr>
          <w:rFonts w:ascii="Century Gothic" w:eastAsia="Arial" w:hAnsi="Century Gothic" w:cs="Arial"/>
          <w:color w:val="000000" w:themeColor="text1"/>
        </w:rPr>
        <w:t>14</w:t>
      </w:r>
      <w:r w:rsidR="0098637E" w:rsidRPr="0098637E">
        <w:rPr>
          <w:rFonts w:ascii="Century Gothic" w:eastAsia="Arial" w:hAnsi="Century Gothic" w:cs="Arial"/>
          <w:color w:val="000000" w:themeColor="text1"/>
          <w:vertAlign w:val="superscript"/>
        </w:rPr>
        <w:t>th</w:t>
      </w:r>
      <w:r w:rsidR="0098637E">
        <w:rPr>
          <w:rFonts w:ascii="Century Gothic" w:eastAsia="Arial" w:hAnsi="Century Gothic" w:cs="Arial"/>
          <w:color w:val="000000" w:themeColor="text1"/>
        </w:rPr>
        <w:t xml:space="preserve"> or Thursday 16</w:t>
      </w:r>
      <w:r w:rsidR="0098637E" w:rsidRPr="0098637E">
        <w:rPr>
          <w:rFonts w:ascii="Century Gothic" w:eastAsia="Arial" w:hAnsi="Century Gothic" w:cs="Arial"/>
          <w:color w:val="000000" w:themeColor="text1"/>
          <w:vertAlign w:val="superscript"/>
        </w:rPr>
        <w:t>th</w:t>
      </w:r>
      <w:r w:rsidR="0098637E">
        <w:rPr>
          <w:rFonts w:ascii="Century Gothic" w:eastAsia="Arial" w:hAnsi="Century Gothic" w:cs="Arial"/>
          <w:color w:val="000000" w:themeColor="text1"/>
        </w:rPr>
        <w:t xml:space="preserve"> July 2026</w:t>
      </w:r>
    </w:p>
    <w:p w14:paraId="009FD6B0" w14:textId="287A4071" w:rsidR="0082523C" w:rsidRPr="00182F2E" w:rsidRDefault="46025E47" w:rsidP="6F80EC17">
      <w:pPr>
        <w:rPr>
          <w:rFonts w:ascii="Century Gothic" w:eastAsia="Arial" w:hAnsi="Century Gothic" w:cs="Arial"/>
          <w:color w:val="000000" w:themeColor="text1"/>
        </w:rPr>
      </w:pPr>
      <w:r w:rsidRPr="00182F2E">
        <w:rPr>
          <w:rFonts w:ascii="Century Gothic" w:eastAsia="Arial" w:hAnsi="Century Gothic" w:cs="Arial"/>
          <w:b/>
          <w:bCs/>
          <w:color w:val="000000" w:themeColor="text1"/>
        </w:rPr>
        <w:t xml:space="preserve">To apply, please complete the EOI, and email it to </w:t>
      </w:r>
      <w:r w:rsidR="0098637E">
        <w:rPr>
          <w:rFonts w:ascii="Century Gothic" w:eastAsia="Arial" w:hAnsi="Century Gothic" w:cs="Arial"/>
          <w:b/>
          <w:bCs/>
          <w:color w:val="000000" w:themeColor="text1"/>
        </w:rPr>
        <w:t>Programme Lead</w:t>
      </w:r>
      <w:r w:rsidR="0098637E">
        <w:rPr>
          <w:rFonts w:ascii="Century Gothic" w:eastAsia="Arial" w:hAnsi="Century Gothic" w:cs="Arial"/>
          <w:color w:val="000000" w:themeColor="text1"/>
        </w:rPr>
        <w:t xml:space="preserve">s at: </w:t>
      </w:r>
      <w:r w:rsidR="0098637E" w:rsidRPr="00FE3477">
        <w:rPr>
          <w:color w:val="002060"/>
          <w:sz w:val="28"/>
          <w:szCs w:val="28"/>
          <w:u w:val="single"/>
        </w:rPr>
        <w:t>SpHubNW@evertoncentre.liverpool.sch.uk</w:t>
      </w:r>
    </w:p>
    <w:p w14:paraId="705AC22D" w14:textId="2D6992A1" w:rsidR="0082523C" w:rsidRDefault="0082523C" w:rsidP="6F80EC17">
      <w:pPr>
        <w:rPr>
          <w:sz w:val="18"/>
          <w:szCs w:val="18"/>
        </w:rPr>
      </w:pPr>
    </w:p>
    <w:p w14:paraId="4AD8D5C0" w14:textId="7DABD44E" w:rsidR="0082523C" w:rsidRDefault="00452B44" w:rsidP="0C6F1219">
      <w:pPr>
        <w:rPr>
          <w:rFonts w:ascii="Arial" w:hAnsi="Arial" w:cs="Arial"/>
          <w:b/>
          <w:sz w:val="24"/>
        </w:rPr>
      </w:pPr>
      <w:r>
        <w:rPr>
          <w:noProof/>
          <w:lang w:eastAsia="en-GB"/>
        </w:rPr>
        <w:drawing>
          <wp:inline distT="0" distB="0" distL="0" distR="0" wp14:anchorId="35D707E3" wp14:editId="28F94CC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FE3477" w:rsidRDefault="004E5B39" w:rsidP="00615165">
      <w:pPr>
        <w:pStyle w:val="paragraph"/>
        <w:spacing w:before="0" w:beforeAutospacing="0" w:after="0" w:afterAutospacing="0"/>
        <w:textAlignment w:val="baseline"/>
        <w:rPr>
          <w:rStyle w:val="eop"/>
          <w:rFonts w:ascii="Arial" w:hAnsi="Arial" w:cs="Arial"/>
          <w:b/>
          <w:bCs/>
          <w:color w:val="002060"/>
          <w:sz w:val="72"/>
          <w:szCs w:val="72"/>
        </w:rPr>
      </w:pPr>
      <w:r w:rsidRPr="00FE3477">
        <w:rPr>
          <w:rStyle w:val="eop"/>
          <w:rFonts w:ascii="Arial" w:hAnsi="Arial" w:cs="Arial"/>
          <w:b/>
          <w:bCs/>
          <w:color w:val="002060"/>
          <w:sz w:val="72"/>
          <w:szCs w:val="72"/>
        </w:rPr>
        <w:t>Expression of Interest:</w:t>
      </w:r>
    </w:p>
    <w:p w14:paraId="316233EF" w14:textId="77777777" w:rsidR="004E5B39" w:rsidRPr="00FE3477" w:rsidRDefault="004E5B39" w:rsidP="00615165">
      <w:pPr>
        <w:pStyle w:val="paragraph"/>
        <w:spacing w:before="0" w:beforeAutospacing="0" w:after="0" w:afterAutospacing="0"/>
        <w:textAlignment w:val="baseline"/>
        <w:rPr>
          <w:rStyle w:val="eop"/>
          <w:rFonts w:ascii="Arial" w:hAnsi="Arial" w:cs="Arial"/>
          <w:b/>
          <w:bCs/>
          <w:color w:val="002060"/>
          <w:sz w:val="72"/>
          <w:szCs w:val="72"/>
        </w:rPr>
      </w:pPr>
    </w:p>
    <w:p w14:paraId="0580F313" w14:textId="13D8E269" w:rsidR="004E5B39" w:rsidRPr="00FE3477" w:rsidRDefault="004E5B39" w:rsidP="00615165">
      <w:pPr>
        <w:pStyle w:val="paragraph"/>
        <w:spacing w:before="0" w:beforeAutospacing="0" w:after="0" w:afterAutospacing="0"/>
        <w:textAlignment w:val="baseline"/>
        <w:rPr>
          <w:rFonts w:ascii="Segoe UI" w:hAnsi="Segoe UI" w:cs="Segoe UI"/>
          <w:b/>
          <w:bCs/>
          <w:color w:val="002060"/>
          <w:sz w:val="72"/>
          <w:szCs w:val="72"/>
        </w:rPr>
      </w:pPr>
      <w:r w:rsidRPr="00FE3477">
        <w:rPr>
          <w:rStyle w:val="eop"/>
          <w:rFonts w:ascii="Arial" w:hAnsi="Arial" w:cs="Arial"/>
          <w:b/>
          <w:bCs/>
          <w:color w:val="002060"/>
          <w:sz w:val="72"/>
          <w:szCs w:val="72"/>
        </w:rPr>
        <w:t>Early Years Stronger Practice Adviser</w:t>
      </w:r>
      <w:r w:rsidR="001C1B7F" w:rsidRPr="00FE3477">
        <w:rPr>
          <w:rStyle w:val="eop"/>
          <w:rFonts w:ascii="Arial" w:hAnsi="Arial" w:cs="Arial"/>
          <w:b/>
          <w:bCs/>
          <w:color w:val="002060"/>
          <w:sz w:val="72"/>
          <w:szCs w:val="72"/>
        </w:rPr>
        <w:t xml:space="preserve"> for Childminder Provision</w:t>
      </w:r>
    </w:p>
    <w:p w14:paraId="5609A7E2" w14:textId="77777777" w:rsidR="00615165" w:rsidRPr="00FE3477" w:rsidRDefault="00615165" w:rsidP="00615165">
      <w:pPr>
        <w:pStyle w:val="paragraph"/>
        <w:spacing w:before="0" w:beforeAutospacing="0" w:after="0" w:afterAutospacing="0"/>
        <w:textAlignment w:val="baseline"/>
        <w:rPr>
          <w:rFonts w:ascii="Segoe UI" w:hAnsi="Segoe UI" w:cs="Segoe UI"/>
          <w:color w:val="002060"/>
          <w:sz w:val="18"/>
          <w:szCs w:val="18"/>
        </w:rPr>
      </w:pPr>
      <w:r w:rsidRPr="00FE3477">
        <w:rPr>
          <w:rStyle w:val="eop"/>
          <w:rFonts w:ascii="Arial" w:hAnsi="Arial" w:cs="Arial"/>
          <w:color w:val="002060"/>
          <w:sz w:val="52"/>
          <w:szCs w:val="52"/>
        </w:rPr>
        <w:t> </w:t>
      </w:r>
    </w:p>
    <w:p w14:paraId="47A1FC73" w14:textId="72EDD60D" w:rsidR="004E5B39" w:rsidRPr="00FE3477" w:rsidRDefault="004E5B39" w:rsidP="00615165">
      <w:pPr>
        <w:pStyle w:val="paragraph"/>
        <w:spacing w:before="0" w:beforeAutospacing="0" w:after="0" w:afterAutospacing="0"/>
        <w:textAlignment w:val="baseline"/>
        <w:rPr>
          <w:rFonts w:ascii="Arial" w:hAnsi="Arial" w:cs="Arial"/>
          <w:b/>
          <w:color w:val="002060"/>
        </w:rPr>
      </w:pPr>
    </w:p>
    <w:p w14:paraId="79A0EF82" w14:textId="639C8774" w:rsidR="0082523C" w:rsidRPr="00FE3477" w:rsidRDefault="00B24ED0" w:rsidP="48A65E1C">
      <w:pPr>
        <w:pStyle w:val="paragraph"/>
        <w:spacing w:before="0" w:beforeAutospacing="0" w:after="0" w:afterAutospacing="0"/>
        <w:textAlignment w:val="baseline"/>
        <w:rPr>
          <w:rFonts w:ascii="Arial" w:hAnsi="Arial" w:cs="Arial"/>
          <w:b/>
          <w:bCs/>
          <w:color w:val="002060"/>
          <w:sz w:val="48"/>
          <w:szCs w:val="48"/>
        </w:rPr>
      </w:pPr>
      <w:r w:rsidRPr="00FE3477">
        <w:rPr>
          <w:rStyle w:val="eop"/>
          <w:rFonts w:ascii="Arial" w:hAnsi="Arial" w:cs="Arial"/>
          <w:b/>
          <w:bCs/>
          <w:color w:val="002060"/>
          <w:sz w:val="48"/>
          <w:szCs w:val="48"/>
        </w:rPr>
        <w:t xml:space="preserve">Deadline for applications: </w:t>
      </w:r>
      <w:r w:rsidR="31E09C1E" w:rsidRPr="00FE3477">
        <w:rPr>
          <w:rStyle w:val="eop"/>
          <w:rFonts w:ascii="Arial" w:hAnsi="Arial" w:cs="Arial"/>
          <w:color w:val="002060"/>
          <w:sz w:val="48"/>
          <w:szCs w:val="48"/>
        </w:rPr>
        <w:t xml:space="preserve">Monday </w:t>
      </w:r>
      <w:r w:rsidR="0098637E" w:rsidRPr="00FE3477">
        <w:rPr>
          <w:rStyle w:val="eop"/>
          <w:rFonts w:ascii="Arial" w:hAnsi="Arial" w:cs="Arial"/>
          <w:color w:val="002060"/>
          <w:sz w:val="48"/>
          <w:szCs w:val="48"/>
        </w:rPr>
        <w:t>6</w:t>
      </w:r>
      <w:r w:rsidR="0098637E" w:rsidRPr="00FE3477">
        <w:rPr>
          <w:rStyle w:val="eop"/>
          <w:rFonts w:ascii="Arial" w:hAnsi="Arial" w:cs="Arial"/>
          <w:color w:val="002060"/>
          <w:sz w:val="48"/>
          <w:szCs w:val="48"/>
          <w:vertAlign w:val="superscript"/>
        </w:rPr>
        <w:t>th</w:t>
      </w:r>
      <w:r w:rsidR="0098637E" w:rsidRPr="00FE3477">
        <w:rPr>
          <w:rStyle w:val="eop"/>
          <w:rFonts w:ascii="Arial" w:hAnsi="Arial" w:cs="Arial"/>
          <w:color w:val="002060"/>
          <w:sz w:val="48"/>
          <w:szCs w:val="48"/>
        </w:rPr>
        <w:t xml:space="preserve"> July 2026</w:t>
      </w:r>
    </w:p>
    <w:p w14:paraId="4ECF1D09" w14:textId="77777777" w:rsidR="00452B44" w:rsidRPr="00FE3477" w:rsidRDefault="00452B44">
      <w:pPr>
        <w:rPr>
          <w:rFonts w:ascii="Arial" w:hAnsi="Arial" w:cs="Arial"/>
          <w:b/>
          <w:color w:val="002060"/>
          <w:sz w:val="24"/>
        </w:rPr>
      </w:pPr>
    </w:p>
    <w:p w14:paraId="70EB371E" w14:textId="77777777" w:rsidR="00E6248B" w:rsidRPr="00FE3477" w:rsidRDefault="00E6248B" w:rsidP="00E6248B">
      <w:pPr>
        <w:pStyle w:val="Heading3"/>
        <w:spacing w:after="240"/>
        <w:rPr>
          <w:color w:val="002060"/>
        </w:rPr>
      </w:pPr>
      <w:r w:rsidRPr="00FE3477">
        <w:rPr>
          <w:color w:val="002060"/>
        </w:rPr>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group based </w:t>
      </w:r>
      <w:r>
        <w:rPr>
          <w:rFonts w:ascii="Arial" w:hAnsi="Arial" w:cs="Arial"/>
          <w:sz w:val="24"/>
          <w:szCs w:val="24"/>
        </w:rPr>
        <w:t xml:space="preserve">settings to boost children’s development, improve outcomes and narrow the disadvantage gap, delivered via the </w:t>
      </w:r>
      <w:hyperlink r:id="rId12">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lastRenderedPageBreak/>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009922DA"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September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t>Different roles within the programme</w:t>
      </w:r>
    </w:p>
    <w:p w14:paraId="45893DAB" w14:textId="00D7C9D9" w:rsidR="002653EA" w:rsidRPr="003E2913" w:rsidRDefault="002653EA" w:rsidP="002653EA">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2653EA">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2653EA">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2653EA">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2653EA">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43D4EDB3">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3EF64502">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w:t>
      </w:r>
      <w:r w:rsidRPr="3EF64502">
        <w:rPr>
          <w:rFonts w:ascii="Arial" w:hAnsi="Arial" w:cs="Arial"/>
          <w:sz w:val="24"/>
          <w:szCs w:val="24"/>
        </w:rPr>
        <w:lastRenderedPageBreak/>
        <w:t>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2653EA">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51268BE0">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1EE2976D">
        <w:rPr>
          <w:rFonts w:ascii="Arial" w:hAnsi="Arial" w:cs="Arial"/>
          <w:sz w:val="24"/>
          <w:szCs w:val="24"/>
        </w:rPr>
        <w:t>Support identification of training offers that would further support yourself or others in their adviser role.</w:t>
      </w:r>
    </w:p>
    <w:p w14:paraId="5C76A6E9" w14:textId="14EE8E17" w:rsidR="002653EA" w:rsidRPr="005E3F20" w:rsidRDefault="002653EA" w:rsidP="1EE2976D">
      <w:pPr>
        <w:pStyle w:val="ListParagraph"/>
        <w:numPr>
          <w:ilvl w:val="0"/>
          <w:numId w:val="3"/>
        </w:numPr>
        <w:spacing w:after="0"/>
        <w:ind w:left="714" w:hanging="357"/>
        <w:rPr>
          <w:rFonts w:ascii="Arial" w:hAnsi="Arial" w:cs="Arial"/>
          <w:sz w:val="24"/>
          <w:szCs w:val="24"/>
        </w:rPr>
      </w:pPr>
    </w:p>
    <w:p w14:paraId="69D30882" w14:textId="6D46938C" w:rsidR="002653EA" w:rsidRPr="005E3F20" w:rsidRDefault="002653EA" w:rsidP="1EE2976D">
      <w:pPr>
        <w:pStyle w:val="ListParagraph"/>
        <w:numPr>
          <w:ilvl w:val="0"/>
          <w:numId w:val="3"/>
        </w:numPr>
        <w:spacing w:after="0"/>
        <w:ind w:left="714" w:hanging="357"/>
        <w:rPr>
          <w:rFonts w:ascii="Arial" w:hAnsi="Arial" w:cs="Arial"/>
          <w:sz w:val="24"/>
          <w:szCs w:val="24"/>
        </w:rPr>
      </w:pPr>
      <w:r w:rsidRPr="1EE2976D">
        <w:rPr>
          <w:rFonts w:ascii="Arial" w:hAnsi="Arial" w:cs="Arial"/>
          <w:sz w:val="24"/>
          <w:szCs w:val="24"/>
        </w:rPr>
        <w:t>Take part in feedback surveys to support continuous improvement of the EYSPA programme.</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24349F">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proofErr w:type="gramStart"/>
      <w:r w:rsidRPr="00A3608F">
        <w:rPr>
          <w:rFonts w:ascii="Arial" w:hAnsi="Arial" w:cs="Arial"/>
          <w:b/>
          <w:bCs/>
          <w:sz w:val="24"/>
          <w:szCs w:val="24"/>
        </w:rPr>
        <w:t>years</w:t>
      </w:r>
      <w:proofErr w:type="gramEnd"/>
      <w:r w:rsidRPr="00A3608F">
        <w:rPr>
          <w:rFonts w:ascii="Arial" w:hAnsi="Arial" w:cs="Arial"/>
          <w:b/>
          <w:bCs/>
          <w:sz w:val="24"/>
          <w:szCs w:val="24"/>
        </w:rPr>
        <w:t xml:space="preserve">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early years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24349F">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407F9F">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lastRenderedPageBreak/>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FE3477" w:rsidRDefault="00AF6FF9" w:rsidP="00AF6FF9">
      <w:pPr>
        <w:pStyle w:val="paragraph"/>
        <w:spacing w:before="0" w:beforeAutospacing="0" w:after="0" w:afterAutospacing="0"/>
        <w:rPr>
          <w:rFonts w:ascii="Arial" w:hAnsi="Arial" w:cs="Arial"/>
          <w:b/>
          <w:bCs/>
          <w:color w:val="002060"/>
          <w:sz w:val="28"/>
          <w:szCs w:val="28"/>
        </w:rPr>
      </w:pPr>
      <w:r w:rsidRPr="00FE3477">
        <w:rPr>
          <w:rFonts w:ascii="Arial" w:hAnsi="Arial" w:cs="Arial"/>
          <w:b/>
          <w:bCs/>
          <w:color w:val="002060"/>
          <w:sz w:val="28"/>
          <w:szCs w:val="28"/>
        </w:rPr>
        <w:t>Desirable Experience</w:t>
      </w:r>
      <w:r w:rsidR="006604BA" w:rsidRPr="00FE3477">
        <w:rPr>
          <w:rFonts w:ascii="Arial" w:hAnsi="Arial" w:cs="Arial"/>
          <w:b/>
          <w:bCs/>
          <w:color w:val="002060"/>
          <w:sz w:val="28"/>
          <w:szCs w:val="28"/>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AF6FF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AF6FF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4C1D72">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5C32B183">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407F9F">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407F9F">
      <w:pPr>
        <w:pStyle w:val="paragraph"/>
        <w:numPr>
          <w:ilvl w:val="0"/>
          <w:numId w:val="29"/>
        </w:numPr>
        <w:spacing w:before="0" w:beforeAutospacing="0" w:after="0" w:afterAutospacing="0"/>
        <w:rPr>
          <w:rFonts w:ascii="Arial" w:eastAsiaTheme="majorEastAsia" w:hAnsi="Arial" w:cs="Arial"/>
          <w:color w:val="000000" w:themeColor="text1"/>
        </w:rPr>
      </w:pPr>
      <w:r w:rsidRPr="00407F9F">
        <w:rPr>
          <w:rFonts w:ascii="Arial" w:hAnsi="Arial" w:cs="Arial"/>
        </w:rPr>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FE3477" w:rsidRDefault="00504B7E" w:rsidP="005B1F5B">
      <w:pPr>
        <w:pStyle w:val="Heading3"/>
        <w:spacing w:after="240"/>
        <w:rPr>
          <w:color w:val="002060"/>
        </w:rPr>
      </w:pPr>
      <w:r w:rsidRPr="00FE3477">
        <w:rPr>
          <w:color w:val="002060"/>
        </w:rPr>
        <w:t>Time required for the role</w:t>
      </w:r>
    </w:p>
    <w:p w14:paraId="0BA631A6" w14:textId="77777777" w:rsidR="00504E4C" w:rsidRPr="00EC4F57" w:rsidRDefault="00504E4C" w:rsidP="00504E4C">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AF6FF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FE3477" w:rsidRDefault="00881AB8" w:rsidP="00E958B8">
      <w:pPr>
        <w:pStyle w:val="Heading3"/>
        <w:spacing w:after="240"/>
        <w:rPr>
          <w:color w:val="002060"/>
        </w:rPr>
      </w:pPr>
      <w:r w:rsidRPr="00FE3477">
        <w:rPr>
          <w:color w:val="002060"/>
        </w:rPr>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120341A6"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September </w:t>
      </w:r>
      <w:r w:rsidR="44A0FD54" w:rsidRPr="2BCD686B">
        <w:rPr>
          <w:rFonts w:ascii="Arial" w:hAnsi="Arial" w:cs="Arial"/>
          <w:sz w:val="24"/>
          <w:szCs w:val="24"/>
        </w:rPr>
        <w:t>and 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w:t>
      </w:r>
      <w:r w:rsidRPr="2BCD686B">
        <w:rPr>
          <w:rFonts w:ascii="Arial" w:hAnsi="Arial" w:cs="Arial"/>
          <w:sz w:val="24"/>
          <w:szCs w:val="24"/>
        </w:rPr>
        <w:lastRenderedPageBreak/>
        <w:t xml:space="preserve">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FE3477" w:rsidRDefault="00D54934" w:rsidP="00D54934">
      <w:pPr>
        <w:pStyle w:val="Heading3"/>
        <w:spacing w:after="240"/>
        <w:rPr>
          <w:color w:val="002060"/>
        </w:rPr>
      </w:pPr>
      <w:r w:rsidRPr="00FE3477">
        <w:rPr>
          <w:color w:val="002060"/>
        </w:rPr>
        <w:t xml:space="preserve">Other details </w:t>
      </w:r>
    </w:p>
    <w:p w14:paraId="12A2EBC5" w14:textId="7AE7C83A" w:rsidR="00D54934" w:rsidRPr="002E1EF9" w:rsidRDefault="00D54934" w:rsidP="00D54934">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DC3919">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26DFB746" w:rsidR="00D54934" w:rsidRDefault="00D54934" w:rsidP="00D54934">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D54934">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Pr="00FE3477" w:rsidRDefault="009D32E1" w:rsidP="00EA7BCF">
      <w:pPr>
        <w:pStyle w:val="Heading3"/>
        <w:spacing w:after="240"/>
        <w:rPr>
          <w:color w:val="002060"/>
        </w:rPr>
      </w:pPr>
      <w:r w:rsidRPr="00FE3477">
        <w:rPr>
          <w:color w:val="002060"/>
        </w:rPr>
        <w:t xml:space="preserve">How to submit your </w:t>
      </w:r>
      <w:r w:rsidR="00F109A0" w:rsidRPr="00FE3477">
        <w:rPr>
          <w:color w:val="002060"/>
        </w:rPr>
        <w:t>Expression of Interest</w:t>
      </w:r>
    </w:p>
    <w:p w14:paraId="7A6E4715" w14:textId="77777777" w:rsidR="00247834" w:rsidRPr="009D32E1" w:rsidRDefault="00247834" w:rsidP="00247834">
      <w:pPr>
        <w:spacing w:after="120"/>
        <w:rPr>
          <w:rFonts w:ascii="Arial" w:hAnsi="Arial" w:cs="Arial"/>
          <w:sz w:val="24"/>
        </w:rPr>
      </w:pPr>
      <w:r>
        <w:rPr>
          <w:rFonts w:ascii="Arial" w:hAnsi="Arial" w:cs="Arial"/>
          <w:sz w:val="24"/>
        </w:rPr>
        <w:t>We invite you to submit an expression of interest, using the form below, outlining your relevant skills and experience.</w:t>
      </w:r>
    </w:p>
    <w:p w14:paraId="73A9F074" w14:textId="7BABCA88" w:rsidR="00247834" w:rsidRDefault="00247834" w:rsidP="118E496B">
      <w:pPr>
        <w:rPr>
          <w:rFonts w:ascii="Arial" w:hAnsi="Arial" w:cs="Arial"/>
          <w:sz w:val="24"/>
          <w:szCs w:val="24"/>
        </w:rPr>
      </w:pPr>
      <w:r w:rsidRPr="1A587C0A">
        <w:rPr>
          <w:rFonts w:ascii="Arial" w:hAnsi="Arial" w:cs="Arial"/>
          <w:sz w:val="24"/>
          <w:szCs w:val="24"/>
        </w:rPr>
        <w:t xml:space="preserve">Please submit your expression of interest form to your local participating EY Stronger Practice Hub </w:t>
      </w:r>
      <w:r w:rsidR="11AF649C" w:rsidRPr="1A587C0A">
        <w:rPr>
          <w:rFonts w:ascii="Arial" w:hAnsi="Arial" w:cs="Arial"/>
          <w:sz w:val="24"/>
          <w:szCs w:val="24"/>
        </w:rPr>
        <w:t xml:space="preserve">by Monday </w:t>
      </w:r>
      <w:r w:rsidR="00FE3477">
        <w:rPr>
          <w:rFonts w:ascii="Arial" w:hAnsi="Arial" w:cs="Arial"/>
          <w:sz w:val="24"/>
          <w:szCs w:val="24"/>
        </w:rPr>
        <w:t>6th</w:t>
      </w:r>
      <w:r w:rsidR="11AF649C" w:rsidRPr="1A587C0A">
        <w:rPr>
          <w:rFonts w:ascii="Arial" w:hAnsi="Arial" w:cs="Arial"/>
          <w:sz w:val="24"/>
          <w:szCs w:val="24"/>
        </w:rPr>
        <w:t xml:space="preserve"> J</w:t>
      </w:r>
      <w:r w:rsidR="00FE3477">
        <w:rPr>
          <w:rFonts w:ascii="Arial" w:hAnsi="Arial" w:cs="Arial"/>
          <w:sz w:val="24"/>
          <w:szCs w:val="24"/>
        </w:rPr>
        <w:t>uly</w:t>
      </w:r>
      <w:r w:rsidR="11AF649C" w:rsidRPr="1A587C0A">
        <w:rPr>
          <w:rFonts w:ascii="Arial" w:hAnsi="Arial" w:cs="Arial"/>
          <w:sz w:val="24"/>
          <w:szCs w:val="24"/>
        </w:rPr>
        <w:t xml:space="preserve">, 12 noon by emailing your application pack to </w:t>
      </w:r>
      <w:r w:rsidR="00FC3339" w:rsidRPr="00FE3477">
        <w:rPr>
          <w:color w:val="002060"/>
          <w:sz w:val="28"/>
          <w:szCs w:val="28"/>
          <w:u w:val="single"/>
        </w:rPr>
        <w:t>SpHubNW@evertoncentre.liverpool.sch.uk</w:t>
      </w:r>
    </w:p>
    <w:p w14:paraId="597A8DD9" w14:textId="5F4F7C20" w:rsidR="00247834" w:rsidRPr="001B7972" w:rsidRDefault="00247834" w:rsidP="1A587C0A">
      <w:pPr>
        <w:rPr>
          <w:rFonts w:ascii="Arial" w:hAnsi="Arial" w:cs="Arial"/>
          <w:sz w:val="24"/>
          <w:szCs w:val="24"/>
          <w:highlight w:val="yellow"/>
          <w:shd w:val="clear" w:color="auto" w:fill="FFFFFF"/>
        </w:rPr>
      </w:pPr>
      <w:r w:rsidRPr="1A587C0A">
        <w:rPr>
          <w:rFonts w:ascii="Arial" w:hAnsi="Arial" w:cs="Arial"/>
          <w:sz w:val="24"/>
          <w:szCs w:val="24"/>
        </w:rPr>
        <w:t>This will be assessed by a panel overseen by the EYSPH</w:t>
      </w:r>
      <w:r w:rsidR="00683470">
        <w:rPr>
          <w:rFonts w:ascii="Arial" w:hAnsi="Arial" w:cs="Arial"/>
          <w:sz w:val="24"/>
          <w:szCs w:val="24"/>
        </w:rPr>
        <w:t xml:space="preserve"> on July 7</w:t>
      </w:r>
      <w:r w:rsidR="00683470" w:rsidRPr="00683470">
        <w:rPr>
          <w:rFonts w:ascii="Arial" w:hAnsi="Arial" w:cs="Arial"/>
          <w:sz w:val="24"/>
          <w:szCs w:val="24"/>
          <w:vertAlign w:val="superscript"/>
        </w:rPr>
        <w:t>th</w:t>
      </w:r>
      <w:r w:rsidR="00683470">
        <w:rPr>
          <w:rFonts w:ascii="Arial" w:hAnsi="Arial" w:cs="Arial"/>
          <w:sz w:val="24"/>
          <w:szCs w:val="24"/>
        </w:rPr>
        <w:t xml:space="preserve">. </w:t>
      </w:r>
      <w:r w:rsidRPr="1A587C0A">
        <w:rPr>
          <w:rFonts w:ascii="Arial" w:hAnsi="Arial" w:cs="Arial"/>
          <w:sz w:val="24"/>
          <w:szCs w:val="24"/>
        </w:rPr>
        <w:t xml:space="preserve">We expect to respond to you with the outcome of our application by </w:t>
      </w:r>
      <w:r w:rsidR="00FC3339">
        <w:rPr>
          <w:rFonts w:ascii="Arial" w:hAnsi="Arial" w:cs="Arial"/>
          <w:sz w:val="24"/>
          <w:szCs w:val="24"/>
        </w:rPr>
        <w:t>Wednesday</w:t>
      </w:r>
      <w:r w:rsidR="4C170F51" w:rsidRPr="1A587C0A">
        <w:rPr>
          <w:rFonts w:ascii="Arial" w:hAnsi="Arial" w:cs="Arial"/>
          <w:sz w:val="24"/>
          <w:szCs w:val="24"/>
        </w:rPr>
        <w:t xml:space="preserve"> </w:t>
      </w:r>
      <w:r w:rsidR="00FC3339">
        <w:rPr>
          <w:rFonts w:ascii="Arial" w:hAnsi="Arial" w:cs="Arial"/>
          <w:sz w:val="24"/>
          <w:szCs w:val="24"/>
        </w:rPr>
        <w:t>8</w:t>
      </w:r>
      <w:r w:rsidR="4C170F51" w:rsidRPr="1A587C0A">
        <w:rPr>
          <w:rFonts w:ascii="Arial" w:hAnsi="Arial" w:cs="Arial"/>
          <w:sz w:val="24"/>
          <w:szCs w:val="24"/>
          <w:vertAlign w:val="superscript"/>
        </w:rPr>
        <w:t>th</w:t>
      </w:r>
      <w:r w:rsidR="4C170F51" w:rsidRPr="1A587C0A">
        <w:rPr>
          <w:rFonts w:ascii="Arial" w:hAnsi="Arial" w:cs="Arial"/>
          <w:sz w:val="24"/>
          <w:szCs w:val="24"/>
        </w:rPr>
        <w:t xml:space="preserve"> Ju</w:t>
      </w:r>
      <w:r w:rsidR="00FC3339">
        <w:rPr>
          <w:rFonts w:ascii="Arial" w:hAnsi="Arial" w:cs="Arial"/>
          <w:sz w:val="24"/>
          <w:szCs w:val="24"/>
        </w:rPr>
        <w:t>ly</w:t>
      </w:r>
      <w:r w:rsidR="4C170F51" w:rsidRPr="1A587C0A">
        <w:rPr>
          <w:rFonts w:ascii="Arial" w:hAnsi="Arial" w:cs="Arial"/>
          <w:sz w:val="24"/>
          <w:szCs w:val="24"/>
        </w:rPr>
        <w:t xml:space="preserve"> 2026.</w:t>
      </w:r>
    </w:p>
    <w:p w14:paraId="382F20C5" w14:textId="799C0546" w:rsidR="1A587C0A" w:rsidRDefault="1A587C0A" w:rsidP="1A587C0A">
      <w:pPr>
        <w:rPr>
          <w:rFonts w:ascii="Arial" w:hAnsi="Arial" w:cs="Arial"/>
          <w:sz w:val="24"/>
          <w:szCs w:val="24"/>
          <w:lang w:eastAsia="en-GB"/>
        </w:rPr>
      </w:pPr>
    </w:p>
    <w:p w14:paraId="7152D562" w14:textId="59C505AA" w:rsidR="1A587C0A" w:rsidRDefault="1A587C0A" w:rsidP="1A587C0A">
      <w:pPr>
        <w:rPr>
          <w:rFonts w:ascii="Arial" w:hAnsi="Arial" w:cs="Arial"/>
          <w:sz w:val="24"/>
          <w:szCs w:val="24"/>
          <w:lang w:eastAsia="en-GB"/>
        </w:rPr>
      </w:pPr>
    </w:p>
    <w:p w14:paraId="4DA09379" w14:textId="3089B2E1" w:rsidR="00247834" w:rsidRPr="009958B0" w:rsidRDefault="00247834" w:rsidP="00247834">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r:id="rId13"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6001323A" w14:textId="7E6BC7A5"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BF069D">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BF069D">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BF069D">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BF069D">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BF069D">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BF069D">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BF069D">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BF069D">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BF069D">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BF069D">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BF069D">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BF069D">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BF069D">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BF069D">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BF069D">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BF069D">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BF069D">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BF069D">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BF069D">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BF069D">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74DAF136"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47D6F27F">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FE264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63260A">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14:paraId="7F19558E" w14:textId="77777777" w:rsidR="0063260A" w:rsidRDefault="0063260A" w:rsidP="0063260A">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0D4D64B5"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35ECBDC5"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14:paraId="56390016"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14:paraId="464C717A"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14:paraId="7DAA37FF"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06333A4F" w14:textId="77777777" w:rsidR="00B6466B" w:rsidRPr="00927484" w:rsidRDefault="00B6466B" w:rsidP="00B6466B">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3C102F" w:rsidRDefault="008347E7" w:rsidP="2602176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2280410E" w:rsidRPr="2602176D">
        <w:rPr>
          <w:rFonts w:ascii="Arial" w:hAnsi="Arial" w:cs="Arial"/>
          <w:sz w:val="24"/>
          <w:szCs w:val="24"/>
        </w:rPr>
        <w:t>Governance in a childminding setting</w:t>
      </w:r>
    </w:p>
    <w:p w14:paraId="1DFD861E"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220EE313"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F37307">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Default="005C44E0" w:rsidP="005C44E0">
      <w:pPr>
        <w:rPr>
          <w:rFonts w:ascii="Arial" w:hAnsi="Arial" w:cs="Arial"/>
          <w:sz w:val="24"/>
          <w:szCs w:val="24"/>
        </w:rPr>
      </w:pPr>
    </w:p>
    <w:p w14:paraId="67308888" w14:textId="77777777" w:rsidR="00B621C3" w:rsidRDefault="00B621C3" w:rsidP="005C44E0">
      <w:pPr>
        <w:rPr>
          <w:rFonts w:ascii="Arial" w:hAnsi="Arial" w:cs="Arial"/>
          <w:sz w:val="24"/>
          <w:szCs w:val="24"/>
        </w:rPr>
      </w:pPr>
    </w:p>
    <w:p w14:paraId="39AF140E" w14:textId="77777777" w:rsidR="00B621C3" w:rsidRDefault="00B621C3" w:rsidP="005C44E0">
      <w:pPr>
        <w:rPr>
          <w:rFonts w:ascii="Arial" w:hAnsi="Arial" w:cs="Arial"/>
          <w:sz w:val="24"/>
          <w:szCs w:val="24"/>
        </w:rPr>
      </w:pPr>
    </w:p>
    <w:p w14:paraId="1ED37EA3" w14:textId="77777777" w:rsidR="00B621C3" w:rsidRDefault="00B621C3" w:rsidP="005C44E0">
      <w:pPr>
        <w:rPr>
          <w:rFonts w:ascii="Arial" w:hAnsi="Arial" w:cs="Arial"/>
          <w:sz w:val="24"/>
          <w:szCs w:val="24"/>
        </w:rPr>
      </w:pPr>
    </w:p>
    <w:p w14:paraId="54892532" w14:textId="77777777" w:rsidR="00B621C3" w:rsidRPr="005C44E0" w:rsidRDefault="00B621C3"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B621C3">
        <w:trPr>
          <w:trHeight w:val="397"/>
        </w:trPr>
        <w:tc>
          <w:tcPr>
            <w:tcW w:w="2394" w:type="dxa"/>
            <w:shd w:val="clear" w:color="auto" w:fill="F1DBF2"/>
          </w:tcPr>
          <w:p w14:paraId="33D56629" w14:textId="77777777" w:rsidR="00E5470E" w:rsidRPr="00B204D8" w:rsidRDefault="00E5470E" w:rsidP="00BF069D">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77777777" w:rsidR="00E5470E" w:rsidRPr="00B204D8" w:rsidRDefault="00E5470E" w:rsidP="00BF069D">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rsidTr="00B621C3">
        <w:trPr>
          <w:trHeight w:val="397"/>
        </w:trPr>
        <w:tc>
          <w:tcPr>
            <w:tcW w:w="2394" w:type="dxa"/>
          </w:tcPr>
          <w:p w14:paraId="1578FDC3" w14:textId="77777777" w:rsidR="00E5470E" w:rsidRDefault="00E5470E" w:rsidP="00BF069D">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BF069D">
            <w:pPr>
              <w:rPr>
                <w:rFonts w:ascii="Arial" w:hAnsi="Arial" w:cs="Arial"/>
                <w:sz w:val="24"/>
              </w:rPr>
            </w:pPr>
          </w:p>
        </w:tc>
      </w:tr>
      <w:tr w:rsidR="00E5470E" w14:paraId="32B382FB" w14:textId="77777777" w:rsidTr="00B621C3">
        <w:trPr>
          <w:trHeight w:val="397"/>
        </w:trPr>
        <w:tc>
          <w:tcPr>
            <w:tcW w:w="2394" w:type="dxa"/>
          </w:tcPr>
          <w:p w14:paraId="026583D7" w14:textId="77777777" w:rsidR="00E5470E" w:rsidRDefault="00E5470E" w:rsidP="00BF069D">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BF069D">
            <w:pPr>
              <w:rPr>
                <w:rFonts w:ascii="Arial" w:hAnsi="Arial" w:cs="Arial"/>
                <w:sz w:val="24"/>
              </w:rPr>
            </w:pPr>
          </w:p>
        </w:tc>
      </w:tr>
      <w:tr w:rsidR="00E5470E" w14:paraId="0BDB9429" w14:textId="77777777" w:rsidTr="00B621C3">
        <w:trPr>
          <w:trHeight w:val="397"/>
        </w:trPr>
        <w:tc>
          <w:tcPr>
            <w:tcW w:w="2394" w:type="dxa"/>
          </w:tcPr>
          <w:p w14:paraId="2BB4A999" w14:textId="77777777" w:rsidR="00E5470E" w:rsidRDefault="00E5470E" w:rsidP="00BF069D">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BF069D">
            <w:pPr>
              <w:rPr>
                <w:rFonts w:ascii="Arial" w:hAnsi="Arial" w:cs="Arial"/>
                <w:sz w:val="24"/>
              </w:rPr>
            </w:pPr>
          </w:p>
        </w:tc>
      </w:tr>
      <w:tr w:rsidR="00E5470E" w14:paraId="4D16E754" w14:textId="77777777" w:rsidTr="00B621C3">
        <w:trPr>
          <w:trHeight w:val="397"/>
        </w:trPr>
        <w:tc>
          <w:tcPr>
            <w:tcW w:w="2394" w:type="dxa"/>
          </w:tcPr>
          <w:p w14:paraId="01CF9FE5" w14:textId="77777777" w:rsidR="00E5470E" w:rsidRDefault="00E5470E" w:rsidP="00BF069D">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BF069D">
            <w:pPr>
              <w:rPr>
                <w:rFonts w:ascii="Arial" w:hAnsi="Arial" w:cs="Arial"/>
                <w:sz w:val="24"/>
              </w:rPr>
            </w:pPr>
          </w:p>
        </w:tc>
      </w:tr>
      <w:tr w:rsidR="00E5470E" w14:paraId="722EC1FD" w14:textId="77777777" w:rsidTr="00B621C3">
        <w:trPr>
          <w:trHeight w:val="397"/>
        </w:trPr>
        <w:tc>
          <w:tcPr>
            <w:tcW w:w="2394" w:type="dxa"/>
          </w:tcPr>
          <w:p w14:paraId="02B551FE" w14:textId="77777777" w:rsidR="00E5470E" w:rsidRDefault="00E5470E" w:rsidP="00BF069D">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BF069D">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48A65E1C">
        <w:rPr>
          <w:rFonts w:ascii="Arial" w:hAnsi="Arial" w:cs="Arial"/>
          <w:sz w:val="24"/>
          <w:szCs w:val="24"/>
        </w:rPr>
        <w:t>I can commit to more time than advertised and would be open to supporting more settings if needed.</w:t>
      </w:r>
    </w:p>
    <w:p w14:paraId="45CE1692" w14:textId="1E69924E" w:rsidR="48A65E1C" w:rsidRDefault="48A65E1C" w:rsidP="48A65E1C">
      <w:pPr>
        <w:ind w:left="720"/>
        <w:rPr>
          <w:rFonts w:ascii="Arial" w:hAnsi="Arial" w:cs="Arial"/>
          <w:sz w:val="24"/>
          <w:szCs w:val="24"/>
        </w:rPr>
      </w:pP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BAF899E" w14:textId="77777777" w:rsidR="00395C0C" w:rsidRDefault="00395C0C" w:rsidP="48A65E1C">
      <w:pPr>
        <w:ind w:left="720"/>
        <w:rPr>
          <w:rFonts w:ascii="Arial" w:hAnsi="Arial" w:cs="Arial"/>
          <w:sz w:val="24"/>
          <w:szCs w:val="24"/>
        </w:rPr>
      </w:pPr>
      <w:r w:rsidRPr="004A4AFD">
        <w:rPr>
          <w:rFonts w:ascii="Arial" w:hAnsi="Arial" w:cs="Arial"/>
          <w:sz w:val="24"/>
        </w:rPr>
        <w:tab/>
      </w:r>
      <w:r w:rsidRPr="48A65E1C">
        <w:rPr>
          <w:rFonts w:ascii="Arial" w:hAnsi="Arial" w:cs="Arial"/>
          <w:sz w:val="24"/>
          <w:szCs w:val="24"/>
        </w:rPr>
        <w:t xml:space="preserve">No  </w:t>
      </w:r>
      <w:sdt>
        <w:sdtPr>
          <w:rPr>
            <w:rFonts w:ascii="Arial" w:hAnsi="Arial" w:cs="Arial"/>
            <w:sz w:val="24"/>
            <w:szCs w:val="24"/>
          </w:rPr>
          <w:id w:val="-2098623094"/>
          <w14:checkbox>
            <w14:checked w14:val="0"/>
            <w14:checkedState w14:val="2612" w14:font="MS Gothic"/>
            <w14:uncheckedState w14:val="2610" w14:font="MS Gothic"/>
          </w14:checkbox>
        </w:sdtPr>
        <w:sdtEndPr/>
        <w:sdtContent>
          <w:r w:rsidRPr="48A65E1C">
            <w:rPr>
              <w:rFonts w:ascii="Segoe UI Symbol" w:eastAsia="MS Gothic" w:hAnsi="Segoe UI Symbol" w:cs="Segoe UI Symbol"/>
              <w:sz w:val="24"/>
              <w:szCs w:val="24"/>
            </w:rPr>
            <w:t>☐</w:t>
          </w:r>
        </w:sdtContent>
      </w:sdt>
    </w:p>
    <w:p w14:paraId="6DA3D2F4" w14:textId="0F39D3C2" w:rsidR="00395C0C" w:rsidRDefault="6FD7079E" w:rsidP="48A65E1C">
      <w:pPr>
        <w:rPr>
          <w:rFonts w:ascii="Arial" w:hAnsi="Arial" w:cs="Arial"/>
          <w:sz w:val="24"/>
          <w:szCs w:val="24"/>
        </w:rPr>
      </w:pPr>
      <w:r w:rsidRPr="48A65E1C">
        <w:rPr>
          <w:rFonts w:ascii="Arial" w:hAnsi="Arial" w:cs="Arial"/>
          <w:sz w:val="24"/>
          <w:szCs w:val="24"/>
        </w:rPr>
        <w:t xml:space="preserve">           </w:t>
      </w:r>
    </w:p>
    <w:p w14:paraId="0FF83825" w14:textId="36288ADC" w:rsidR="00395C0C" w:rsidRDefault="34FFE237" w:rsidP="48A65E1C">
      <w:pPr>
        <w:rPr>
          <w:rFonts w:ascii="Arial" w:hAnsi="Arial" w:cs="Arial"/>
          <w:sz w:val="24"/>
          <w:szCs w:val="24"/>
        </w:rPr>
      </w:pPr>
      <w:r w:rsidRPr="48A65E1C">
        <w:rPr>
          <w:rFonts w:ascii="Arial" w:hAnsi="Arial" w:cs="Arial"/>
          <w:sz w:val="24"/>
          <w:szCs w:val="24"/>
        </w:rPr>
        <w:t xml:space="preserve">         </w:t>
      </w:r>
      <w:r w:rsidR="6FD7079E" w:rsidRPr="48A65E1C">
        <w:rPr>
          <w:rFonts w:ascii="Arial" w:hAnsi="Arial" w:cs="Arial"/>
          <w:sz w:val="24"/>
          <w:szCs w:val="24"/>
        </w:rPr>
        <w:t xml:space="preserve">4. </w:t>
      </w:r>
      <w:r w:rsidR="672302B0" w:rsidRPr="48A65E1C">
        <w:rPr>
          <w:rFonts w:ascii="Arial" w:hAnsi="Arial" w:cs="Arial"/>
          <w:sz w:val="24"/>
          <w:szCs w:val="24"/>
        </w:rPr>
        <w:t xml:space="preserve">I </w:t>
      </w:r>
      <w:r w:rsidR="00834134">
        <w:rPr>
          <w:rFonts w:ascii="Arial" w:hAnsi="Arial" w:cs="Arial"/>
          <w:sz w:val="24"/>
          <w:szCs w:val="24"/>
        </w:rPr>
        <w:t xml:space="preserve">provide </w:t>
      </w:r>
      <w:r w:rsidR="672302B0" w:rsidRPr="48A65E1C">
        <w:rPr>
          <w:rFonts w:ascii="Arial" w:hAnsi="Arial" w:cs="Arial"/>
          <w:sz w:val="24"/>
          <w:szCs w:val="24"/>
        </w:rPr>
        <w:t xml:space="preserve">consent </w:t>
      </w:r>
      <w:r w:rsidR="1A32AB5D" w:rsidRPr="48A65E1C">
        <w:rPr>
          <w:rFonts w:ascii="Arial" w:hAnsi="Arial" w:cs="Arial"/>
          <w:sz w:val="24"/>
          <w:szCs w:val="24"/>
        </w:rPr>
        <w:t xml:space="preserve">for the Derbyshire and Nottinghamshire Early Years Stronger Practice </w:t>
      </w:r>
      <w:r w:rsidR="00834134">
        <w:rPr>
          <w:rFonts w:ascii="Arial" w:hAnsi="Arial" w:cs="Arial"/>
          <w:sz w:val="24"/>
          <w:szCs w:val="24"/>
        </w:rPr>
        <w:t xml:space="preserve">   </w:t>
      </w:r>
      <w:r w:rsidR="1A32AB5D" w:rsidRPr="48A65E1C">
        <w:rPr>
          <w:rFonts w:ascii="Arial" w:hAnsi="Arial" w:cs="Arial"/>
          <w:sz w:val="24"/>
          <w:szCs w:val="24"/>
        </w:rPr>
        <w:t xml:space="preserve">Hub to </w:t>
      </w:r>
      <w:r w:rsidR="00834134">
        <w:rPr>
          <w:rFonts w:ascii="Arial" w:hAnsi="Arial" w:cs="Arial"/>
          <w:sz w:val="24"/>
          <w:szCs w:val="24"/>
        </w:rPr>
        <w:t>s</w:t>
      </w:r>
      <w:r w:rsidR="1A32AB5D" w:rsidRPr="48A65E1C">
        <w:rPr>
          <w:rFonts w:ascii="Arial" w:hAnsi="Arial" w:cs="Arial"/>
          <w:sz w:val="24"/>
          <w:szCs w:val="24"/>
        </w:rPr>
        <w:t xml:space="preserve">peak with my relevant Local Authority about the quality assurance of my </w:t>
      </w:r>
      <w:r w:rsidR="31A8DDFC" w:rsidRPr="49780EA5">
        <w:rPr>
          <w:rFonts w:ascii="Arial" w:hAnsi="Arial" w:cs="Arial"/>
          <w:sz w:val="24"/>
          <w:szCs w:val="24"/>
        </w:rPr>
        <w:t>current</w:t>
      </w:r>
      <w:r w:rsidR="1A32AB5D" w:rsidRPr="49780EA5">
        <w:rPr>
          <w:rFonts w:ascii="Arial" w:hAnsi="Arial" w:cs="Arial"/>
          <w:sz w:val="24"/>
          <w:szCs w:val="24"/>
        </w:rPr>
        <w:t xml:space="preserve"> </w:t>
      </w:r>
      <w:r w:rsidR="1A32AB5D" w:rsidRPr="48A65E1C">
        <w:rPr>
          <w:rFonts w:ascii="Arial" w:hAnsi="Arial" w:cs="Arial"/>
          <w:sz w:val="24"/>
          <w:szCs w:val="24"/>
        </w:rPr>
        <w:t>Setting</w:t>
      </w:r>
      <w:r w:rsidR="174B1FDE" w:rsidRPr="49780EA5">
        <w:rPr>
          <w:rFonts w:ascii="Arial" w:hAnsi="Arial" w:cs="Arial"/>
          <w:sz w:val="24"/>
          <w:szCs w:val="24"/>
        </w:rPr>
        <w:t>.</w:t>
      </w:r>
    </w:p>
    <w:p w14:paraId="2AFAA71B" w14:textId="308A26D3" w:rsidR="00395C0C" w:rsidRDefault="00395C0C" w:rsidP="48A65E1C">
      <w:pPr>
        <w:rPr>
          <w:rFonts w:ascii="Arial" w:hAnsi="Arial" w:cs="Arial"/>
          <w:sz w:val="24"/>
          <w:szCs w:val="24"/>
        </w:rPr>
      </w:pPr>
    </w:p>
    <w:p w14:paraId="558E042C" w14:textId="77777777" w:rsidR="00395C0C" w:rsidRDefault="1A32AB5D" w:rsidP="48A65E1C">
      <w:pPr>
        <w:ind w:left="720" w:firstLine="720"/>
        <w:rPr>
          <w:rFonts w:ascii="Arial" w:hAnsi="Arial" w:cs="Arial"/>
          <w:sz w:val="24"/>
          <w:szCs w:val="24"/>
        </w:rPr>
      </w:pPr>
      <w:r w:rsidRPr="48A65E1C">
        <w:rPr>
          <w:rFonts w:ascii="Arial" w:hAnsi="Arial" w:cs="Arial"/>
          <w:sz w:val="24"/>
          <w:szCs w:val="24"/>
        </w:rPr>
        <w:t xml:space="preserve">Yes </w:t>
      </w:r>
      <w:sdt>
        <w:sdtPr>
          <w:rPr>
            <w:rFonts w:ascii="Arial" w:hAnsi="Arial" w:cs="Arial"/>
            <w:sz w:val="24"/>
            <w:szCs w:val="24"/>
          </w:rPr>
          <w:id w:val="290817960"/>
          <w14:checkbox>
            <w14:checked w14:val="0"/>
            <w14:checkedState w14:val="2612" w14:font="MS Gothic"/>
            <w14:uncheckedState w14:val="2610" w14:font="MS Gothic"/>
          </w14:checkbox>
        </w:sdtPr>
        <w:sdtEndPr/>
        <w:sdtContent>
          <w:r w:rsidRPr="48A65E1C">
            <w:rPr>
              <w:rFonts w:ascii="Segoe UI Symbol" w:eastAsia="MS Gothic" w:hAnsi="Segoe UI Symbol" w:cs="Segoe UI Symbol"/>
              <w:sz w:val="24"/>
              <w:szCs w:val="24"/>
            </w:rPr>
            <w:t>☐</w:t>
          </w:r>
        </w:sdtContent>
      </w:sdt>
    </w:p>
    <w:p w14:paraId="59498770" w14:textId="1273AEDE" w:rsidR="00395C0C" w:rsidRDefault="1A32AB5D" w:rsidP="48A65E1C">
      <w:pPr>
        <w:ind w:left="720" w:firstLine="720"/>
        <w:rPr>
          <w:rFonts w:ascii="Arial" w:hAnsi="Arial" w:cs="Arial"/>
          <w:sz w:val="24"/>
          <w:szCs w:val="24"/>
        </w:rPr>
      </w:pPr>
      <w:r w:rsidRPr="48A65E1C">
        <w:rPr>
          <w:rFonts w:ascii="Arial" w:hAnsi="Arial" w:cs="Arial"/>
          <w:sz w:val="24"/>
          <w:szCs w:val="24"/>
        </w:rPr>
        <w:t xml:space="preserve">No  </w:t>
      </w:r>
      <w:sdt>
        <w:sdtPr>
          <w:rPr>
            <w:rFonts w:ascii="Arial" w:hAnsi="Arial" w:cs="Arial"/>
            <w:sz w:val="24"/>
            <w:szCs w:val="24"/>
          </w:rPr>
          <w:id w:val="1069328760"/>
          <w14:checkbox>
            <w14:checked w14:val="0"/>
            <w14:checkedState w14:val="2612" w14:font="MS Gothic"/>
            <w14:uncheckedState w14:val="2610" w14:font="MS Gothic"/>
          </w14:checkbox>
        </w:sdtPr>
        <w:sdtEndPr/>
        <w:sdtContent>
          <w:r w:rsidRPr="48A65E1C">
            <w:rPr>
              <w:rFonts w:ascii="Segoe UI Symbol" w:eastAsia="MS Gothic" w:hAnsi="Segoe UI Symbol" w:cs="Segoe UI Symbol"/>
              <w:sz w:val="24"/>
              <w:szCs w:val="24"/>
            </w:rPr>
            <w:t>☐</w:t>
          </w:r>
        </w:sdtContent>
      </w:sdt>
    </w:p>
    <w:p w14:paraId="52968122" w14:textId="06972FBF" w:rsidR="00395C0C" w:rsidRDefault="00395C0C" w:rsidP="48A65E1C">
      <w:pPr>
        <w:rPr>
          <w:rFonts w:ascii="Arial" w:hAnsi="Arial" w:cs="Arial"/>
          <w:sz w:val="24"/>
          <w:szCs w:val="24"/>
        </w:rPr>
      </w:pPr>
    </w:p>
    <w:p w14:paraId="52663D83" w14:textId="455BB91E" w:rsidR="00395C0C" w:rsidRDefault="00395C0C" w:rsidP="48A65E1C">
      <w:pPr>
        <w:rPr>
          <w:rFonts w:ascii="Arial" w:hAnsi="Arial" w:cs="Arial"/>
          <w:sz w:val="24"/>
          <w:szCs w:val="24"/>
        </w:rPr>
      </w:pPr>
    </w:p>
    <w:p w14:paraId="3C0A3C07" w14:textId="6B05ED2E" w:rsidR="48A65E1C" w:rsidRDefault="48A65E1C" w:rsidP="48A65E1C">
      <w:pPr>
        <w:rPr>
          <w:rFonts w:ascii="Arial" w:hAnsi="Arial" w:cs="Arial"/>
          <w:sz w:val="24"/>
          <w:szCs w:val="24"/>
        </w:rPr>
      </w:pPr>
    </w:p>
    <w:p w14:paraId="69D46982" w14:textId="527781A8" w:rsidR="00896D94" w:rsidRPr="00896D94" w:rsidRDefault="00896D94" w:rsidP="00896D94">
      <w:pPr>
        <w:pStyle w:val="Heading1"/>
        <w:spacing w:after="120"/>
        <w:rPr>
          <w:rFonts w:ascii="Arial" w:hAnsi="Arial" w:cs="Arial"/>
          <w:b/>
          <w:bCs/>
          <w:color w:val="1F4E79"/>
          <w:u w:val="single"/>
        </w:rPr>
      </w:pPr>
      <w:r>
        <w:rPr>
          <w:rFonts w:ascii="Arial" w:hAnsi="Arial" w:cs="Arial"/>
          <w:b/>
          <w:bCs/>
          <w:color w:val="1F4E79"/>
          <w:u w:val="single"/>
        </w:rPr>
        <w:lastRenderedPageBreak/>
        <w:t>Additional Information</w:t>
      </w:r>
    </w:p>
    <w:p w14:paraId="7C8E2DDB" w14:textId="2DC29F96" w:rsidR="00395C0C" w:rsidRPr="009D32E1" w:rsidRDefault="00395C0C" w:rsidP="48A65E1C">
      <w:pPr>
        <w:rPr>
          <w:rFonts w:ascii="Arial" w:hAnsi="Arial" w:cs="Arial"/>
          <w:sz w:val="24"/>
          <w:szCs w:val="24"/>
        </w:rPr>
      </w:pPr>
      <w:r w:rsidRPr="48A65E1C">
        <w:rPr>
          <w:rFonts w:ascii="Arial" w:hAnsi="Arial" w:cs="Arial"/>
          <w:sz w:val="24"/>
          <w:szCs w:val="24"/>
        </w:rPr>
        <w:t>Please submit your expression of interest form to the following mailbox</w:t>
      </w:r>
      <w:r w:rsidR="6709D444" w:rsidRPr="48A65E1C">
        <w:rPr>
          <w:rFonts w:ascii="Arial" w:hAnsi="Arial" w:cs="Arial"/>
          <w:sz w:val="24"/>
          <w:szCs w:val="24"/>
        </w:rPr>
        <w:t xml:space="preserve"> by Monday </w:t>
      </w:r>
      <w:r w:rsidR="00FC3339">
        <w:rPr>
          <w:rFonts w:ascii="Arial" w:hAnsi="Arial" w:cs="Arial"/>
          <w:sz w:val="24"/>
          <w:szCs w:val="24"/>
        </w:rPr>
        <w:t>6</w:t>
      </w:r>
      <w:r w:rsidR="00FC3339" w:rsidRPr="00FC3339">
        <w:rPr>
          <w:rFonts w:ascii="Arial" w:hAnsi="Arial" w:cs="Arial"/>
          <w:sz w:val="24"/>
          <w:szCs w:val="24"/>
          <w:vertAlign w:val="superscript"/>
        </w:rPr>
        <w:t>th</w:t>
      </w:r>
      <w:r w:rsidR="00FC3339">
        <w:rPr>
          <w:rFonts w:ascii="Arial" w:hAnsi="Arial" w:cs="Arial"/>
          <w:sz w:val="24"/>
          <w:szCs w:val="24"/>
        </w:rPr>
        <w:t xml:space="preserve"> July</w:t>
      </w:r>
      <w:r w:rsidR="6709D444" w:rsidRPr="48A65E1C">
        <w:rPr>
          <w:rFonts w:ascii="Arial" w:hAnsi="Arial" w:cs="Arial"/>
          <w:sz w:val="24"/>
          <w:szCs w:val="24"/>
        </w:rPr>
        <w:t xml:space="preserve">, 12 noon: </w:t>
      </w:r>
      <w:r w:rsidR="00FC3339" w:rsidRPr="00FC3339">
        <w:rPr>
          <w:color w:val="002060"/>
          <w:sz w:val="28"/>
          <w:szCs w:val="28"/>
          <w:u w:val="single"/>
        </w:rPr>
        <w:t>SpHubNW@evertoncentre.liverpool.sch.uk</w:t>
      </w:r>
    </w:p>
    <w:p w14:paraId="1BC91A70" w14:textId="77777777" w:rsidR="00B621C3" w:rsidRDefault="00395C0C" w:rsidP="48A65E1C">
      <w:pPr>
        <w:rPr>
          <w:rFonts w:ascii="Arial" w:hAnsi="Arial" w:cs="Arial"/>
          <w:sz w:val="24"/>
          <w:szCs w:val="24"/>
        </w:rPr>
      </w:pPr>
      <w:r w:rsidRPr="48A65E1C">
        <w:rPr>
          <w:rFonts w:ascii="Arial" w:hAnsi="Arial" w:cs="Arial"/>
          <w:sz w:val="24"/>
          <w:szCs w:val="24"/>
        </w:rPr>
        <w:t xml:space="preserve">Your application will be assessed by a panel </w:t>
      </w:r>
      <w:r w:rsidR="09B52DE6" w:rsidRPr="48A65E1C">
        <w:rPr>
          <w:rFonts w:ascii="Arial" w:hAnsi="Arial" w:cs="Arial"/>
          <w:sz w:val="24"/>
          <w:szCs w:val="24"/>
        </w:rPr>
        <w:t>within the EYSPH</w:t>
      </w:r>
      <w:r w:rsidRPr="48A65E1C">
        <w:rPr>
          <w:rFonts w:ascii="Arial" w:hAnsi="Arial" w:cs="Arial"/>
          <w:sz w:val="24"/>
          <w:szCs w:val="24"/>
        </w:rPr>
        <w:t xml:space="preserve">. </w:t>
      </w:r>
      <w:r w:rsidR="00B621C3">
        <w:rPr>
          <w:rFonts w:ascii="Arial" w:hAnsi="Arial" w:cs="Arial"/>
          <w:sz w:val="24"/>
          <w:szCs w:val="24"/>
        </w:rPr>
        <w:t xml:space="preserve"> </w:t>
      </w:r>
    </w:p>
    <w:p w14:paraId="081FA6B4" w14:textId="27679F58" w:rsidR="00B621C3" w:rsidRDefault="00395C0C" w:rsidP="48A65E1C">
      <w:pPr>
        <w:rPr>
          <w:rFonts w:ascii="Arial" w:hAnsi="Arial" w:cs="Arial"/>
          <w:sz w:val="24"/>
          <w:szCs w:val="24"/>
        </w:rPr>
      </w:pPr>
      <w:r w:rsidRPr="48A65E1C">
        <w:rPr>
          <w:rFonts w:ascii="Arial" w:hAnsi="Arial" w:cs="Arial"/>
          <w:sz w:val="24"/>
          <w:szCs w:val="24"/>
        </w:rPr>
        <w:t xml:space="preserve">We expect to respond to you with the outcome of your application by </w:t>
      </w:r>
      <w:r w:rsidR="00FC3339">
        <w:rPr>
          <w:rFonts w:ascii="Arial" w:hAnsi="Arial" w:cs="Arial"/>
          <w:b/>
          <w:bCs/>
          <w:sz w:val="24"/>
          <w:szCs w:val="24"/>
        </w:rPr>
        <w:t>Wednesday 8</w:t>
      </w:r>
      <w:r w:rsidR="00FC3339" w:rsidRPr="00FC3339">
        <w:rPr>
          <w:rFonts w:ascii="Arial" w:hAnsi="Arial" w:cs="Arial"/>
          <w:b/>
          <w:bCs/>
          <w:sz w:val="24"/>
          <w:szCs w:val="24"/>
          <w:vertAlign w:val="superscript"/>
        </w:rPr>
        <w:t>th</w:t>
      </w:r>
      <w:r w:rsidR="00FC3339">
        <w:rPr>
          <w:rFonts w:ascii="Arial" w:hAnsi="Arial" w:cs="Arial"/>
          <w:b/>
          <w:bCs/>
          <w:sz w:val="24"/>
          <w:szCs w:val="24"/>
        </w:rPr>
        <w:t xml:space="preserve"> July</w:t>
      </w:r>
      <w:r w:rsidRPr="48A65E1C">
        <w:rPr>
          <w:rFonts w:ascii="Arial" w:hAnsi="Arial" w:cs="Arial"/>
          <w:sz w:val="24"/>
          <w:szCs w:val="24"/>
        </w:rPr>
        <w:t xml:space="preserve">. </w:t>
      </w:r>
    </w:p>
    <w:p w14:paraId="75821FF8" w14:textId="31822FF0" w:rsidR="00395C0C" w:rsidRPr="00B621C3" w:rsidRDefault="42BC2AAF" w:rsidP="48A65E1C">
      <w:pPr>
        <w:rPr>
          <w:rFonts w:ascii="Arial" w:hAnsi="Arial" w:cs="Arial"/>
          <w:b/>
          <w:bCs/>
          <w:sz w:val="24"/>
          <w:szCs w:val="24"/>
        </w:rPr>
      </w:pPr>
      <w:r w:rsidRPr="49780EA5">
        <w:rPr>
          <w:rFonts w:ascii="Arial" w:hAnsi="Arial" w:cs="Arial"/>
          <w:sz w:val="24"/>
          <w:szCs w:val="24"/>
        </w:rPr>
        <w:t>In-person i</w:t>
      </w:r>
      <w:r w:rsidR="28EFC2A2" w:rsidRPr="49780EA5">
        <w:rPr>
          <w:rFonts w:ascii="Arial" w:hAnsi="Arial" w:cs="Arial"/>
          <w:sz w:val="24"/>
          <w:szCs w:val="24"/>
        </w:rPr>
        <w:t>nterviews</w:t>
      </w:r>
      <w:r w:rsidR="28EFC2A2" w:rsidRPr="48A65E1C">
        <w:rPr>
          <w:rFonts w:ascii="Arial" w:hAnsi="Arial" w:cs="Arial"/>
          <w:sz w:val="24"/>
          <w:szCs w:val="24"/>
        </w:rPr>
        <w:t xml:space="preserve"> will take place at </w:t>
      </w:r>
      <w:r w:rsidR="00FC3339">
        <w:rPr>
          <w:rFonts w:ascii="Arial" w:hAnsi="Arial" w:cs="Arial"/>
          <w:sz w:val="24"/>
          <w:szCs w:val="24"/>
        </w:rPr>
        <w:t>Everton</w:t>
      </w:r>
      <w:r w:rsidR="28EFC2A2" w:rsidRPr="48A65E1C">
        <w:rPr>
          <w:rFonts w:ascii="Arial" w:hAnsi="Arial" w:cs="Arial"/>
          <w:sz w:val="24"/>
          <w:szCs w:val="24"/>
        </w:rPr>
        <w:t xml:space="preserve"> Nursery School</w:t>
      </w:r>
      <w:r w:rsidR="02078B1A" w:rsidRPr="48A65E1C">
        <w:rPr>
          <w:rFonts w:ascii="Arial" w:hAnsi="Arial" w:cs="Arial"/>
          <w:sz w:val="24"/>
          <w:szCs w:val="24"/>
        </w:rPr>
        <w:t xml:space="preserve"> </w:t>
      </w:r>
      <w:r w:rsidR="00FC3339">
        <w:rPr>
          <w:rFonts w:ascii="Arial" w:hAnsi="Arial" w:cs="Arial"/>
          <w:sz w:val="24"/>
          <w:szCs w:val="24"/>
        </w:rPr>
        <w:t xml:space="preserve">and Family Centre </w:t>
      </w:r>
      <w:r w:rsidR="02078B1A" w:rsidRPr="48A65E1C">
        <w:rPr>
          <w:rFonts w:ascii="Arial" w:hAnsi="Arial" w:cs="Arial"/>
          <w:sz w:val="24"/>
          <w:szCs w:val="24"/>
        </w:rPr>
        <w:t xml:space="preserve">on </w:t>
      </w:r>
      <w:r w:rsidR="02078B1A" w:rsidRPr="00B621C3">
        <w:rPr>
          <w:rFonts w:ascii="Arial" w:hAnsi="Arial" w:cs="Arial"/>
          <w:b/>
          <w:bCs/>
          <w:sz w:val="24"/>
          <w:szCs w:val="24"/>
        </w:rPr>
        <w:t xml:space="preserve">Tuesday </w:t>
      </w:r>
      <w:r w:rsidR="004E5775">
        <w:rPr>
          <w:rFonts w:ascii="Arial" w:hAnsi="Arial" w:cs="Arial"/>
          <w:b/>
          <w:bCs/>
          <w:sz w:val="24"/>
          <w:szCs w:val="24"/>
        </w:rPr>
        <w:t>14</w:t>
      </w:r>
      <w:r w:rsidR="02078B1A" w:rsidRPr="00B621C3">
        <w:rPr>
          <w:rFonts w:ascii="Arial" w:hAnsi="Arial" w:cs="Arial"/>
          <w:b/>
          <w:bCs/>
          <w:sz w:val="24"/>
          <w:szCs w:val="24"/>
          <w:vertAlign w:val="superscript"/>
        </w:rPr>
        <w:t>th</w:t>
      </w:r>
      <w:r w:rsidR="02078B1A" w:rsidRPr="00B621C3">
        <w:rPr>
          <w:rFonts w:ascii="Arial" w:hAnsi="Arial" w:cs="Arial"/>
          <w:b/>
          <w:bCs/>
          <w:sz w:val="24"/>
          <w:szCs w:val="24"/>
        </w:rPr>
        <w:t xml:space="preserve"> Ju</w:t>
      </w:r>
      <w:r w:rsidR="00FC3339">
        <w:rPr>
          <w:rFonts w:ascii="Arial" w:hAnsi="Arial" w:cs="Arial"/>
          <w:b/>
          <w:bCs/>
          <w:sz w:val="24"/>
          <w:szCs w:val="24"/>
        </w:rPr>
        <w:t xml:space="preserve">ly </w:t>
      </w:r>
      <w:r w:rsidR="02078B1A" w:rsidRPr="00B621C3">
        <w:rPr>
          <w:rFonts w:ascii="Arial" w:hAnsi="Arial" w:cs="Arial"/>
          <w:b/>
          <w:bCs/>
          <w:sz w:val="24"/>
          <w:szCs w:val="24"/>
        </w:rPr>
        <w:t xml:space="preserve">and Thursday </w:t>
      </w:r>
      <w:r w:rsidR="004E5775">
        <w:rPr>
          <w:rFonts w:ascii="Arial" w:hAnsi="Arial" w:cs="Arial"/>
          <w:b/>
          <w:bCs/>
          <w:sz w:val="24"/>
          <w:szCs w:val="24"/>
        </w:rPr>
        <w:t>16</w:t>
      </w:r>
      <w:bookmarkStart w:id="0" w:name="_GoBack"/>
      <w:bookmarkEnd w:id="0"/>
      <w:r w:rsidR="00FC3339">
        <w:rPr>
          <w:rFonts w:ascii="Arial" w:hAnsi="Arial" w:cs="Arial"/>
          <w:b/>
          <w:bCs/>
          <w:sz w:val="24"/>
          <w:szCs w:val="24"/>
        </w:rPr>
        <w:t>th</w:t>
      </w:r>
      <w:r w:rsidR="02078B1A" w:rsidRPr="00B621C3">
        <w:rPr>
          <w:rFonts w:ascii="Arial" w:hAnsi="Arial" w:cs="Arial"/>
          <w:b/>
          <w:bCs/>
          <w:sz w:val="24"/>
          <w:szCs w:val="24"/>
        </w:rPr>
        <w:t xml:space="preserve"> July.</w:t>
      </w:r>
    </w:p>
    <w:p w14:paraId="1C115F36" w14:textId="77777777" w:rsidR="00395C0C" w:rsidRDefault="00395C0C" w:rsidP="48A65E1C">
      <w:pPr>
        <w:rPr>
          <w:rFonts w:ascii="Arial" w:hAnsi="Arial" w:cs="Arial"/>
          <w:sz w:val="24"/>
          <w:szCs w:val="24"/>
        </w:rPr>
      </w:pPr>
      <w:r w:rsidRPr="48A65E1C">
        <w:rPr>
          <w:rFonts w:ascii="Arial" w:hAnsi="Arial" w:cs="Arial"/>
          <w:sz w:val="24"/>
          <w:szCs w:val="24"/>
        </w:rPr>
        <w:t>We will arrange training for successful applicants</w:t>
      </w:r>
      <w:r w:rsidRPr="48A65E1C">
        <w:rPr>
          <w:rFonts w:ascii="Arial" w:hAnsi="Arial" w:cs="Arial"/>
          <w:color w:val="FF0000"/>
          <w:sz w:val="24"/>
          <w:szCs w:val="24"/>
        </w:rPr>
        <w:t xml:space="preserve"> </w:t>
      </w:r>
      <w:r w:rsidRPr="48A65E1C">
        <w:rPr>
          <w:rFonts w:ascii="Arial" w:hAnsi="Arial" w:cs="Arial"/>
          <w:sz w:val="24"/>
          <w:szCs w:val="24"/>
        </w:rPr>
        <w:t>where you will have the opportunity to hear more about the programme.</w:t>
      </w:r>
    </w:p>
    <w:p w14:paraId="617E66AB" w14:textId="77777777" w:rsidR="00395C0C" w:rsidRDefault="00395C0C" w:rsidP="48A65E1C">
      <w:pPr>
        <w:rPr>
          <w:rFonts w:ascii="Arial" w:hAnsi="Arial" w:cs="Arial"/>
          <w:sz w:val="24"/>
          <w:szCs w:val="24"/>
        </w:rPr>
      </w:pPr>
      <w:r w:rsidRPr="48A65E1C">
        <w:rPr>
          <w:rFonts w:ascii="Arial" w:hAnsi="Arial" w:cs="Arial"/>
          <w:sz w:val="24"/>
          <w:szCs w:val="24"/>
        </w:rPr>
        <w:t xml:space="preserve">If you have any further queries, please email the above mailbox. </w:t>
      </w:r>
    </w:p>
    <w:p w14:paraId="493595F9" w14:textId="77777777" w:rsidR="00395C0C" w:rsidRDefault="00395C0C" w:rsidP="48A65E1C">
      <w:pPr>
        <w:rPr>
          <w:rFonts w:ascii="Arial" w:hAnsi="Arial" w:cs="Arial"/>
          <w:sz w:val="24"/>
          <w:szCs w:val="24"/>
        </w:rPr>
      </w:pPr>
      <w:r w:rsidRPr="48A65E1C">
        <w:rPr>
          <w:rFonts w:ascii="Arial" w:hAnsi="Arial" w:cs="Arial"/>
          <w:sz w:val="24"/>
          <w:szCs w:val="24"/>
        </w:rPr>
        <w:t xml:space="preserve">We look forward to receiving your application. </w:t>
      </w:r>
    </w:p>
    <w:p w14:paraId="4B00EE56" w14:textId="7D7179B6" w:rsidR="48A65E1C" w:rsidRDefault="48A65E1C" w:rsidP="48A65E1C">
      <w:pPr>
        <w:rPr>
          <w:rFonts w:ascii="Arial" w:hAnsi="Arial" w:cs="Arial"/>
          <w:sz w:val="24"/>
          <w:szCs w:val="24"/>
        </w:rPr>
      </w:pPr>
    </w:p>
    <w:p w14:paraId="47F9BFF3" w14:textId="19C69F93" w:rsidR="3C677FC3" w:rsidRPr="00896D94" w:rsidRDefault="3C677FC3" w:rsidP="00896D94">
      <w:pPr>
        <w:pStyle w:val="Heading1"/>
        <w:spacing w:after="120"/>
        <w:rPr>
          <w:rFonts w:ascii="Arial" w:hAnsi="Arial" w:cs="Arial"/>
          <w:b/>
          <w:bCs/>
          <w:color w:val="1F4E79"/>
          <w:u w:val="single"/>
        </w:rPr>
      </w:pPr>
      <w:r w:rsidRPr="00896D94">
        <w:rPr>
          <w:rFonts w:ascii="Arial" w:hAnsi="Arial" w:cs="Arial"/>
          <w:b/>
          <w:bCs/>
          <w:color w:val="1F4E79"/>
          <w:u w:val="single"/>
        </w:rPr>
        <w:t xml:space="preserve">References </w:t>
      </w:r>
    </w:p>
    <w:p w14:paraId="785EDA52" w14:textId="36A93B2C" w:rsidR="3C677FC3" w:rsidRPr="00896D94" w:rsidRDefault="3C677FC3" w:rsidP="48A65E1C">
      <w:pPr>
        <w:rPr>
          <w:rFonts w:ascii="Arial" w:hAnsi="Arial" w:cs="Arial"/>
          <w:sz w:val="24"/>
          <w:szCs w:val="24"/>
        </w:rPr>
      </w:pPr>
      <w:r w:rsidRPr="00896D94">
        <w:rPr>
          <w:rFonts w:ascii="Arial" w:hAnsi="Arial" w:cs="Arial"/>
          <w:sz w:val="24"/>
          <w:szCs w:val="24"/>
        </w:rPr>
        <w:t xml:space="preserve">*Please include your current employer &amp; a previous employer below. </w:t>
      </w:r>
    </w:p>
    <w:p w14:paraId="0B484B1C" w14:textId="595FEBAD" w:rsidR="3C677FC3" w:rsidRPr="00896D94" w:rsidRDefault="3C677FC3" w:rsidP="48A65E1C">
      <w:pPr>
        <w:rPr>
          <w:rFonts w:ascii="Arial" w:hAnsi="Arial" w:cs="Arial"/>
          <w:sz w:val="24"/>
          <w:szCs w:val="24"/>
        </w:rPr>
      </w:pPr>
      <w:r w:rsidRPr="00896D94">
        <w:rPr>
          <w:rFonts w:ascii="Arial" w:hAnsi="Arial" w:cs="Arial"/>
          <w:sz w:val="24"/>
          <w:szCs w:val="24"/>
        </w:rPr>
        <w:t>We will only contact your references after the interview if you are successful.</w:t>
      </w:r>
    </w:p>
    <w:p w14:paraId="5A4280AA" w14:textId="08CB232D" w:rsidR="48A65E1C" w:rsidRPr="00896D94" w:rsidRDefault="48A65E1C" w:rsidP="48A65E1C">
      <w:pPr>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0"/>
        <w:gridCol w:w="4184"/>
        <w:gridCol w:w="4184"/>
      </w:tblGrid>
      <w:tr w:rsidR="48A65E1C" w:rsidRPr="00896D94" w14:paraId="527CA879" w14:textId="77777777" w:rsidTr="00896D94">
        <w:trPr>
          <w:trHeight w:val="555"/>
        </w:trPr>
        <w:tc>
          <w:tcPr>
            <w:tcW w:w="1980" w:type="dxa"/>
            <w:tcBorders>
              <w:top w:val="nil"/>
              <w:left w:val="nil"/>
            </w:tcBorders>
            <w:tcMar>
              <w:left w:w="105" w:type="dxa"/>
              <w:right w:w="105" w:type="dxa"/>
            </w:tcMar>
            <w:vAlign w:val="center"/>
          </w:tcPr>
          <w:p w14:paraId="1D889A41" w14:textId="72FB08F9"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4DC305E3" w14:textId="688D548B"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Reference One</w:t>
            </w:r>
          </w:p>
          <w:p w14:paraId="28D778FE" w14:textId="05AD5123"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(must be current employer)</w:t>
            </w:r>
          </w:p>
        </w:tc>
        <w:tc>
          <w:tcPr>
            <w:tcW w:w="4184" w:type="dxa"/>
            <w:tcMar>
              <w:left w:w="105" w:type="dxa"/>
              <w:right w:w="105" w:type="dxa"/>
            </w:tcMar>
            <w:vAlign w:val="center"/>
          </w:tcPr>
          <w:p w14:paraId="1689C546" w14:textId="0E1AC1DF"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Reference Two</w:t>
            </w:r>
          </w:p>
          <w:p w14:paraId="581E53C4" w14:textId="502CEC7E" w:rsidR="48A65E1C" w:rsidRPr="00896D94" w:rsidRDefault="48A65E1C" w:rsidP="00896D94">
            <w:pPr>
              <w:spacing w:after="160" w:line="259" w:lineRule="auto"/>
              <w:rPr>
                <w:rFonts w:ascii="Arial" w:hAnsi="Arial" w:cs="Arial"/>
                <w:sz w:val="24"/>
                <w:szCs w:val="24"/>
              </w:rPr>
            </w:pPr>
          </w:p>
        </w:tc>
      </w:tr>
      <w:tr w:rsidR="48A65E1C" w:rsidRPr="00896D94" w14:paraId="387234DD" w14:textId="77777777" w:rsidTr="00896D94">
        <w:trPr>
          <w:trHeight w:val="555"/>
        </w:trPr>
        <w:tc>
          <w:tcPr>
            <w:tcW w:w="1980" w:type="dxa"/>
            <w:tcMar>
              <w:left w:w="105" w:type="dxa"/>
              <w:right w:w="105" w:type="dxa"/>
            </w:tcMar>
            <w:vAlign w:val="center"/>
          </w:tcPr>
          <w:p w14:paraId="0205033B" w14:textId="43C6C4ED"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Name</w:t>
            </w:r>
          </w:p>
        </w:tc>
        <w:tc>
          <w:tcPr>
            <w:tcW w:w="4184" w:type="dxa"/>
            <w:tcMar>
              <w:left w:w="105" w:type="dxa"/>
              <w:right w:w="105" w:type="dxa"/>
            </w:tcMar>
            <w:vAlign w:val="center"/>
          </w:tcPr>
          <w:p w14:paraId="4EF908EE" w14:textId="2277F253"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3DD66289" w14:textId="5F9E5CF0" w:rsidR="48A65E1C" w:rsidRPr="00896D94" w:rsidRDefault="48A65E1C" w:rsidP="00896D94">
            <w:pPr>
              <w:spacing w:after="160" w:line="259" w:lineRule="auto"/>
              <w:rPr>
                <w:rFonts w:ascii="Arial" w:hAnsi="Arial" w:cs="Arial"/>
                <w:sz w:val="24"/>
                <w:szCs w:val="24"/>
              </w:rPr>
            </w:pPr>
          </w:p>
        </w:tc>
      </w:tr>
      <w:tr w:rsidR="48A65E1C" w:rsidRPr="00896D94" w14:paraId="1C7FBC95" w14:textId="77777777" w:rsidTr="00896D94">
        <w:trPr>
          <w:trHeight w:val="555"/>
        </w:trPr>
        <w:tc>
          <w:tcPr>
            <w:tcW w:w="1980" w:type="dxa"/>
            <w:tcMar>
              <w:left w:w="105" w:type="dxa"/>
              <w:right w:w="105" w:type="dxa"/>
            </w:tcMar>
            <w:vAlign w:val="center"/>
          </w:tcPr>
          <w:p w14:paraId="05F3371F" w14:textId="7CB2F133"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Organisation</w:t>
            </w:r>
          </w:p>
        </w:tc>
        <w:tc>
          <w:tcPr>
            <w:tcW w:w="4184" w:type="dxa"/>
            <w:tcMar>
              <w:left w:w="105" w:type="dxa"/>
              <w:right w:w="105" w:type="dxa"/>
            </w:tcMar>
            <w:vAlign w:val="center"/>
          </w:tcPr>
          <w:p w14:paraId="60DA1F57" w14:textId="3066A916"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5BC24708" w14:textId="6CCCFDD3" w:rsidR="48A65E1C" w:rsidRPr="00896D94" w:rsidRDefault="48A65E1C" w:rsidP="00896D94">
            <w:pPr>
              <w:spacing w:after="160" w:line="259" w:lineRule="auto"/>
              <w:rPr>
                <w:rFonts w:ascii="Arial" w:hAnsi="Arial" w:cs="Arial"/>
                <w:sz w:val="24"/>
                <w:szCs w:val="24"/>
              </w:rPr>
            </w:pPr>
          </w:p>
        </w:tc>
      </w:tr>
      <w:tr w:rsidR="48A65E1C" w:rsidRPr="00896D94" w14:paraId="400D0CB8" w14:textId="77777777" w:rsidTr="00896D94">
        <w:trPr>
          <w:trHeight w:val="555"/>
        </w:trPr>
        <w:tc>
          <w:tcPr>
            <w:tcW w:w="1980" w:type="dxa"/>
            <w:tcMar>
              <w:left w:w="105" w:type="dxa"/>
              <w:right w:w="105" w:type="dxa"/>
            </w:tcMar>
            <w:vAlign w:val="center"/>
          </w:tcPr>
          <w:p w14:paraId="2127C52E" w14:textId="626F7C83"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Address</w:t>
            </w:r>
          </w:p>
        </w:tc>
        <w:tc>
          <w:tcPr>
            <w:tcW w:w="4184" w:type="dxa"/>
            <w:tcMar>
              <w:left w:w="105" w:type="dxa"/>
              <w:right w:w="105" w:type="dxa"/>
            </w:tcMar>
            <w:vAlign w:val="center"/>
          </w:tcPr>
          <w:p w14:paraId="2C5A42E0" w14:textId="1C581D67"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61C32194" w14:textId="4B652460" w:rsidR="48A65E1C" w:rsidRPr="00896D94" w:rsidRDefault="48A65E1C" w:rsidP="00896D94">
            <w:pPr>
              <w:spacing w:after="160" w:line="259" w:lineRule="auto"/>
              <w:rPr>
                <w:rFonts w:ascii="Arial" w:hAnsi="Arial" w:cs="Arial"/>
                <w:sz w:val="24"/>
                <w:szCs w:val="24"/>
              </w:rPr>
            </w:pPr>
          </w:p>
        </w:tc>
      </w:tr>
      <w:tr w:rsidR="48A65E1C" w:rsidRPr="00896D94" w14:paraId="619B0084" w14:textId="77777777" w:rsidTr="00896D94">
        <w:trPr>
          <w:trHeight w:val="555"/>
        </w:trPr>
        <w:tc>
          <w:tcPr>
            <w:tcW w:w="1980" w:type="dxa"/>
            <w:tcMar>
              <w:left w:w="105" w:type="dxa"/>
              <w:right w:w="105" w:type="dxa"/>
            </w:tcMar>
            <w:vAlign w:val="center"/>
          </w:tcPr>
          <w:p w14:paraId="75306BDD" w14:textId="330FE3D4"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Role</w:t>
            </w:r>
          </w:p>
        </w:tc>
        <w:tc>
          <w:tcPr>
            <w:tcW w:w="4184" w:type="dxa"/>
            <w:tcMar>
              <w:left w:w="105" w:type="dxa"/>
              <w:right w:w="105" w:type="dxa"/>
            </w:tcMar>
            <w:vAlign w:val="center"/>
          </w:tcPr>
          <w:p w14:paraId="3158D26F" w14:textId="1D97B6E9"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05D75C0F" w14:textId="60FE8346" w:rsidR="48A65E1C" w:rsidRPr="00896D94" w:rsidRDefault="48A65E1C" w:rsidP="00896D94">
            <w:pPr>
              <w:spacing w:after="160" w:line="259" w:lineRule="auto"/>
              <w:rPr>
                <w:rFonts w:ascii="Arial" w:hAnsi="Arial" w:cs="Arial"/>
                <w:sz w:val="24"/>
                <w:szCs w:val="24"/>
              </w:rPr>
            </w:pPr>
          </w:p>
        </w:tc>
      </w:tr>
      <w:tr w:rsidR="48A65E1C" w:rsidRPr="00896D94" w14:paraId="6F9A0DDC" w14:textId="77777777" w:rsidTr="00896D94">
        <w:trPr>
          <w:trHeight w:val="555"/>
        </w:trPr>
        <w:tc>
          <w:tcPr>
            <w:tcW w:w="1980" w:type="dxa"/>
            <w:tcMar>
              <w:left w:w="105" w:type="dxa"/>
              <w:right w:w="105" w:type="dxa"/>
            </w:tcMar>
            <w:vAlign w:val="center"/>
          </w:tcPr>
          <w:p w14:paraId="519B5F76" w14:textId="34285828"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Telephone</w:t>
            </w:r>
          </w:p>
        </w:tc>
        <w:tc>
          <w:tcPr>
            <w:tcW w:w="4184" w:type="dxa"/>
            <w:tcMar>
              <w:left w:w="105" w:type="dxa"/>
              <w:right w:w="105" w:type="dxa"/>
            </w:tcMar>
            <w:vAlign w:val="center"/>
          </w:tcPr>
          <w:p w14:paraId="4C32AE9C" w14:textId="2BC35AB6"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75CF7ED1" w14:textId="765455B2" w:rsidR="48A65E1C" w:rsidRPr="00896D94" w:rsidRDefault="48A65E1C" w:rsidP="00896D94">
            <w:pPr>
              <w:spacing w:after="160" w:line="259" w:lineRule="auto"/>
              <w:rPr>
                <w:rFonts w:ascii="Arial" w:hAnsi="Arial" w:cs="Arial"/>
                <w:sz w:val="24"/>
                <w:szCs w:val="24"/>
              </w:rPr>
            </w:pPr>
          </w:p>
        </w:tc>
      </w:tr>
      <w:tr w:rsidR="48A65E1C" w:rsidRPr="00896D94" w14:paraId="6E65A03F" w14:textId="77777777" w:rsidTr="00896D94">
        <w:trPr>
          <w:trHeight w:val="555"/>
        </w:trPr>
        <w:tc>
          <w:tcPr>
            <w:tcW w:w="1980" w:type="dxa"/>
            <w:tcMar>
              <w:left w:w="105" w:type="dxa"/>
              <w:right w:w="105" w:type="dxa"/>
            </w:tcMar>
            <w:vAlign w:val="center"/>
          </w:tcPr>
          <w:p w14:paraId="156AE818" w14:textId="787ED97B" w:rsidR="48A65E1C" w:rsidRPr="00896D94" w:rsidRDefault="48A65E1C" w:rsidP="00896D94">
            <w:pPr>
              <w:spacing w:after="160" w:line="259" w:lineRule="auto"/>
              <w:rPr>
                <w:rFonts w:ascii="Arial" w:hAnsi="Arial" w:cs="Arial"/>
                <w:sz w:val="24"/>
                <w:szCs w:val="24"/>
              </w:rPr>
            </w:pPr>
            <w:r w:rsidRPr="00896D94">
              <w:rPr>
                <w:rFonts w:ascii="Arial" w:hAnsi="Arial" w:cs="Arial"/>
                <w:sz w:val="24"/>
                <w:szCs w:val="24"/>
              </w:rPr>
              <w:t>Email</w:t>
            </w:r>
          </w:p>
        </w:tc>
        <w:tc>
          <w:tcPr>
            <w:tcW w:w="4184" w:type="dxa"/>
            <w:tcMar>
              <w:left w:w="105" w:type="dxa"/>
              <w:right w:w="105" w:type="dxa"/>
            </w:tcMar>
            <w:vAlign w:val="center"/>
          </w:tcPr>
          <w:p w14:paraId="6D2FA060" w14:textId="4EDAFED6" w:rsidR="48A65E1C" w:rsidRPr="00896D94" w:rsidRDefault="48A65E1C" w:rsidP="00896D94">
            <w:pPr>
              <w:spacing w:after="160" w:line="259" w:lineRule="auto"/>
              <w:rPr>
                <w:rFonts w:ascii="Arial" w:hAnsi="Arial" w:cs="Arial"/>
                <w:sz w:val="24"/>
                <w:szCs w:val="24"/>
              </w:rPr>
            </w:pPr>
          </w:p>
        </w:tc>
        <w:tc>
          <w:tcPr>
            <w:tcW w:w="4184" w:type="dxa"/>
            <w:tcMar>
              <w:left w:w="105" w:type="dxa"/>
              <w:right w:w="105" w:type="dxa"/>
            </w:tcMar>
            <w:vAlign w:val="center"/>
          </w:tcPr>
          <w:p w14:paraId="3C50C7A3" w14:textId="6B700426" w:rsidR="48A65E1C" w:rsidRPr="00896D94" w:rsidRDefault="48A65E1C" w:rsidP="00896D94">
            <w:pPr>
              <w:spacing w:after="160" w:line="259" w:lineRule="auto"/>
              <w:rPr>
                <w:rFonts w:ascii="Arial" w:hAnsi="Arial" w:cs="Arial"/>
                <w:sz w:val="24"/>
                <w:szCs w:val="24"/>
              </w:rPr>
            </w:pPr>
          </w:p>
        </w:tc>
      </w:tr>
    </w:tbl>
    <w:p w14:paraId="3A044EFC" w14:textId="4DC5B7B7" w:rsidR="48A65E1C" w:rsidRPr="00896D94" w:rsidRDefault="48A65E1C" w:rsidP="48A65E1C">
      <w:pPr>
        <w:rPr>
          <w:rFonts w:ascii="Arial" w:hAnsi="Arial" w:cs="Arial"/>
          <w:sz w:val="24"/>
          <w:szCs w:val="24"/>
        </w:rPr>
      </w:pPr>
    </w:p>
    <w:p w14:paraId="067B0756" w14:textId="3A96401C" w:rsidR="00584CFE" w:rsidRPr="00584CFE" w:rsidRDefault="00584CFE" w:rsidP="00584CFE">
      <w:pPr>
        <w:spacing w:line="278" w:lineRule="auto"/>
        <w:jc w:val="center"/>
        <w:rPr>
          <w:rFonts w:ascii="Calibri" w:eastAsia="Calibri" w:hAnsi="Calibri" w:cs="Calibri"/>
          <w:color w:val="000000" w:themeColor="text1"/>
        </w:rPr>
      </w:pPr>
      <w:r w:rsidRPr="00584CFE">
        <w:rPr>
          <w:rFonts w:ascii="Arial" w:hAnsi="Arial" w:cs="Arial"/>
          <w:noProof/>
          <w:sz w:val="24"/>
          <w:szCs w:val="24"/>
          <w:lang w:eastAsia="en-GB"/>
        </w:rPr>
        <w:drawing>
          <wp:inline distT="0" distB="0" distL="0" distR="0" wp14:anchorId="270794A6" wp14:editId="3D5E9824">
            <wp:extent cx="3235569" cy="1849028"/>
            <wp:effectExtent l="0" t="0" r="3175" b="5715"/>
            <wp:docPr id="6399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0543" name=""/>
                    <pic:cNvPicPr/>
                  </pic:nvPicPr>
                  <pic:blipFill>
                    <a:blip r:embed="rId14"/>
                    <a:stretch>
                      <a:fillRect/>
                    </a:stretch>
                  </pic:blipFill>
                  <pic:spPr>
                    <a:xfrm>
                      <a:off x="0" y="0"/>
                      <a:ext cx="3300256" cy="1885995"/>
                    </a:xfrm>
                    <a:prstGeom prst="rect">
                      <a:avLst/>
                    </a:prstGeom>
                  </pic:spPr>
                </pic:pic>
              </a:graphicData>
            </a:graphic>
          </wp:inline>
        </w:drawing>
      </w:r>
    </w:p>
    <w:sectPr w:rsidR="00584CFE" w:rsidRPr="00584CFE" w:rsidSect="00E26209">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369E" w14:textId="77777777" w:rsidR="00FB2922" w:rsidRDefault="00FB2922" w:rsidP="008459AF">
      <w:pPr>
        <w:spacing w:after="0" w:line="240" w:lineRule="auto"/>
      </w:pPr>
      <w:r>
        <w:separator/>
      </w:r>
    </w:p>
  </w:endnote>
  <w:endnote w:type="continuationSeparator" w:id="0">
    <w:p w14:paraId="1380DCE5" w14:textId="77777777" w:rsidR="00FB2922" w:rsidRDefault="00FB2922" w:rsidP="008459AF">
      <w:pPr>
        <w:spacing w:after="0" w:line="240" w:lineRule="auto"/>
      </w:pPr>
      <w:r>
        <w:continuationSeparator/>
      </w:r>
    </w:p>
  </w:endnote>
  <w:endnote w:type="continuationNotice" w:id="1">
    <w:p w14:paraId="0BCAA90A" w14:textId="77777777" w:rsidR="00FB2922" w:rsidRDefault="00FB2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C96C" w14:textId="3ECA287B" w:rsidR="00842D3D" w:rsidRDefault="00842D3D">
    <w:pPr>
      <w:pStyle w:val="Footer"/>
    </w:pPr>
    <w:r>
      <w:rPr>
        <w:noProof/>
        <w:lang w:eastAsia="en-GB"/>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498F" w14:textId="6A630F05" w:rsidR="00842D3D" w:rsidRDefault="00842D3D">
    <w:pPr>
      <w:pStyle w:val="Footer"/>
    </w:pPr>
    <w:r>
      <w:rPr>
        <w:noProof/>
        <w:lang w:eastAsia="en-GB"/>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3D1D" w14:textId="17AE3A3E" w:rsidR="00842D3D" w:rsidRDefault="00842D3D">
    <w:pPr>
      <w:pStyle w:val="Footer"/>
    </w:pPr>
    <w:r>
      <w:rPr>
        <w:noProof/>
        <w:lang w:eastAsia="en-GB"/>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7E11" w14:textId="77777777" w:rsidR="00FB2922" w:rsidRDefault="00FB2922" w:rsidP="008459AF">
      <w:pPr>
        <w:spacing w:after="0" w:line="240" w:lineRule="auto"/>
      </w:pPr>
      <w:r>
        <w:separator/>
      </w:r>
    </w:p>
  </w:footnote>
  <w:footnote w:type="continuationSeparator" w:id="0">
    <w:p w14:paraId="3E52BD1C" w14:textId="77777777" w:rsidR="00FB2922" w:rsidRDefault="00FB2922" w:rsidP="008459AF">
      <w:pPr>
        <w:spacing w:after="0" w:line="240" w:lineRule="auto"/>
      </w:pPr>
      <w:r>
        <w:continuationSeparator/>
      </w:r>
    </w:p>
  </w:footnote>
  <w:footnote w:type="continuationNotice" w:id="1">
    <w:p w14:paraId="00F5F536" w14:textId="77777777" w:rsidR="00FB2922" w:rsidRDefault="00FB292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AEF5" w14:textId="191FAE81" w:rsidR="00842D3D" w:rsidRDefault="00842D3D">
    <w:pPr>
      <w:pStyle w:val="Header"/>
    </w:pPr>
    <w:r>
      <w:rPr>
        <w:noProof/>
        <w:lang w:eastAsia="en-GB"/>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0974C" w14:textId="1076EA18" w:rsidR="008459AF" w:rsidRDefault="00584CFE">
    <w:pPr>
      <w:pStyle w:val="Header"/>
    </w:pPr>
    <w:r>
      <w:rPr>
        <w:noProof/>
        <w:lang w:eastAsia="en-GB"/>
      </w:rPr>
      <w:drawing>
        <wp:anchor distT="0" distB="0" distL="114300" distR="114300" simplePos="0" relativeHeight="251659269" behindDoc="0" locked="0" layoutInCell="1" allowOverlap="1" wp14:anchorId="3CFF5217" wp14:editId="3BB28E32">
          <wp:simplePos x="0" y="0"/>
          <wp:positionH relativeFrom="column">
            <wp:posOffset>5671039</wp:posOffset>
          </wp:positionH>
          <wp:positionV relativeFrom="paragraph">
            <wp:posOffset>-73758</wp:posOffset>
          </wp:positionV>
          <wp:extent cx="1012092" cy="415561"/>
          <wp:effectExtent l="0" t="0" r="4445" b="3810"/>
          <wp:wrapSquare wrapText="bothSides"/>
          <wp:docPr id="2085882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82715" name="Picture 2085882715"/>
                  <pic:cNvPicPr/>
                </pic:nvPicPr>
                <pic:blipFill>
                  <a:blip r:embed="rId1">
                    <a:extLst>
                      <a:ext uri="{28A0092B-C50C-407E-A947-70E740481C1C}">
                        <a14:useLocalDpi xmlns:a14="http://schemas.microsoft.com/office/drawing/2010/main" val="0"/>
                      </a:ext>
                    </a:extLst>
                  </a:blip>
                  <a:stretch>
                    <a:fillRect/>
                  </a:stretch>
                </pic:blipFill>
                <pic:spPr>
                  <a:xfrm>
                    <a:off x="0" y="0"/>
                    <a:ext cx="1012092" cy="415561"/>
                  </a:xfrm>
                  <a:prstGeom prst="rect">
                    <a:avLst/>
                  </a:prstGeom>
                </pic:spPr>
              </pic:pic>
            </a:graphicData>
          </a:graphic>
          <wp14:sizeRelH relativeFrom="page">
            <wp14:pctWidth>0</wp14:pctWidth>
          </wp14:sizeRelH>
          <wp14:sizeRelV relativeFrom="page">
            <wp14:pctHeight>0</wp14:pctHeight>
          </wp14:sizeRelV>
        </wp:anchor>
      </w:drawing>
    </w:r>
    <w:r w:rsidR="00842D3D">
      <w:rPr>
        <w:noProof/>
        <w:lang w:eastAsia="en-GB"/>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74D7" w14:textId="17108B4E" w:rsidR="00842D3D" w:rsidRDefault="00842D3D">
    <w:pPr>
      <w:pStyle w:val="Header"/>
    </w:pPr>
    <w:r>
      <w:rPr>
        <w:noProof/>
        <w:lang w:eastAsia="en-GB"/>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9830FED8"/>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7"/>
  </w:num>
  <w:num w:numId="3">
    <w:abstractNumId w:val="19"/>
  </w:num>
  <w:num w:numId="4">
    <w:abstractNumId w:val="1"/>
  </w:num>
  <w:num w:numId="5">
    <w:abstractNumId w:val="6"/>
  </w:num>
  <w:num w:numId="6">
    <w:abstractNumId w:val="26"/>
  </w:num>
  <w:num w:numId="7">
    <w:abstractNumId w:val="8"/>
  </w:num>
  <w:num w:numId="8">
    <w:abstractNumId w:val="25"/>
  </w:num>
  <w:num w:numId="9">
    <w:abstractNumId w:val="10"/>
  </w:num>
  <w:num w:numId="10">
    <w:abstractNumId w:val="2"/>
  </w:num>
  <w:num w:numId="11">
    <w:abstractNumId w:val="24"/>
  </w:num>
  <w:num w:numId="12">
    <w:abstractNumId w:val="14"/>
  </w:num>
  <w:num w:numId="13">
    <w:abstractNumId w:val="0"/>
  </w:num>
  <w:num w:numId="14">
    <w:abstractNumId w:val="4"/>
  </w:num>
  <w:num w:numId="15">
    <w:abstractNumId w:val="7"/>
  </w:num>
  <w:num w:numId="16">
    <w:abstractNumId w:val="21"/>
  </w:num>
  <w:num w:numId="17">
    <w:abstractNumId w:val="15"/>
  </w:num>
  <w:num w:numId="18">
    <w:abstractNumId w:val="11"/>
  </w:num>
  <w:num w:numId="19">
    <w:abstractNumId w:val="16"/>
  </w:num>
  <w:num w:numId="20">
    <w:abstractNumId w:val="9"/>
  </w:num>
  <w:num w:numId="21">
    <w:abstractNumId w:val="18"/>
  </w:num>
  <w:num w:numId="22">
    <w:abstractNumId w:val="3"/>
  </w:num>
  <w:num w:numId="23">
    <w:abstractNumId w:val="13"/>
  </w:num>
  <w:num w:numId="24">
    <w:abstractNumId w:val="12"/>
  </w:num>
  <w:num w:numId="25">
    <w:abstractNumId w:val="23"/>
  </w:num>
  <w:num w:numId="26">
    <w:abstractNumId w:val="20"/>
  </w:num>
  <w:num w:numId="27">
    <w:abstractNumId w:val="28"/>
  </w:num>
  <w:num w:numId="28">
    <w:abstractNumId w:val="22"/>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4"/>
    <w:rsid w:val="0000079D"/>
    <w:rsid w:val="00001418"/>
    <w:rsid w:val="0000176D"/>
    <w:rsid w:val="00001A0B"/>
    <w:rsid w:val="000027B4"/>
    <w:rsid w:val="00003754"/>
    <w:rsid w:val="00003C1C"/>
    <w:rsid w:val="00003DDD"/>
    <w:rsid w:val="00004092"/>
    <w:rsid w:val="000041C1"/>
    <w:rsid w:val="00004916"/>
    <w:rsid w:val="00004EFF"/>
    <w:rsid w:val="00005930"/>
    <w:rsid w:val="00010FB7"/>
    <w:rsid w:val="00011187"/>
    <w:rsid w:val="00011364"/>
    <w:rsid w:val="0001207A"/>
    <w:rsid w:val="00012F1D"/>
    <w:rsid w:val="000132F4"/>
    <w:rsid w:val="0001525E"/>
    <w:rsid w:val="00015813"/>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525"/>
    <w:rsid w:val="000276DB"/>
    <w:rsid w:val="00027F10"/>
    <w:rsid w:val="000307A4"/>
    <w:rsid w:val="00030C23"/>
    <w:rsid w:val="0003182D"/>
    <w:rsid w:val="00031EA0"/>
    <w:rsid w:val="00032ED8"/>
    <w:rsid w:val="0003489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0FAA"/>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59AF"/>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2F6A"/>
    <w:rsid w:val="0012324F"/>
    <w:rsid w:val="001236D5"/>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2F2E"/>
    <w:rsid w:val="001832D3"/>
    <w:rsid w:val="00183E58"/>
    <w:rsid w:val="001842E3"/>
    <w:rsid w:val="00184974"/>
    <w:rsid w:val="00184CBC"/>
    <w:rsid w:val="00185CDC"/>
    <w:rsid w:val="0018726F"/>
    <w:rsid w:val="00187FA0"/>
    <w:rsid w:val="00190AE0"/>
    <w:rsid w:val="00190F40"/>
    <w:rsid w:val="00191F0E"/>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6DC2"/>
    <w:rsid w:val="001E70D9"/>
    <w:rsid w:val="001F032F"/>
    <w:rsid w:val="001F1224"/>
    <w:rsid w:val="001F13AD"/>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27C7"/>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3336"/>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25B0"/>
    <w:rsid w:val="00294614"/>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4A6C"/>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76E"/>
    <w:rsid w:val="00383BCE"/>
    <w:rsid w:val="00384170"/>
    <w:rsid w:val="003841E3"/>
    <w:rsid w:val="003845F4"/>
    <w:rsid w:val="00384D04"/>
    <w:rsid w:val="00384DB0"/>
    <w:rsid w:val="00385A89"/>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0EEC"/>
    <w:rsid w:val="003B1068"/>
    <w:rsid w:val="003B156E"/>
    <w:rsid w:val="003B1BF0"/>
    <w:rsid w:val="003B1FB0"/>
    <w:rsid w:val="003B2698"/>
    <w:rsid w:val="003B26F5"/>
    <w:rsid w:val="003B2963"/>
    <w:rsid w:val="003B4796"/>
    <w:rsid w:val="003B47D2"/>
    <w:rsid w:val="003B4CBE"/>
    <w:rsid w:val="003B5A0C"/>
    <w:rsid w:val="003B5A2D"/>
    <w:rsid w:val="003B6865"/>
    <w:rsid w:val="003B7957"/>
    <w:rsid w:val="003B7DD8"/>
    <w:rsid w:val="003C0A3A"/>
    <w:rsid w:val="003C214A"/>
    <w:rsid w:val="003C281C"/>
    <w:rsid w:val="003C333B"/>
    <w:rsid w:val="003C514E"/>
    <w:rsid w:val="003C65A6"/>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5B72"/>
    <w:rsid w:val="003E6484"/>
    <w:rsid w:val="003E7001"/>
    <w:rsid w:val="003E718C"/>
    <w:rsid w:val="003E78F5"/>
    <w:rsid w:val="003F015F"/>
    <w:rsid w:val="003F01E0"/>
    <w:rsid w:val="003F1F52"/>
    <w:rsid w:val="003F2568"/>
    <w:rsid w:val="003F3535"/>
    <w:rsid w:val="003F5C68"/>
    <w:rsid w:val="003F6329"/>
    <w:rsid w:val="003F66EB"/>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6EE2"/>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131"/>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76E"/>
    <w:rsid w:val="00496F79"/>
    <w:rsid w:val="004977F3"/>
    <w:rsid w:val="00497F8A"/>
    <w:rsid w:val="004A096A"/>
    <w:rsid w:val="004A12FE"/>
    <w:rsid w:val="004A2CB9"/>
    <w:rsid w:val="004A2DEF"/>
    <w:rsid w:val="004A3495"/>
    <w:rsid w:val="004A393C"/>
    <w:rsid w:val="004A3BF8"/>
    <w:rsid w:val="004A4B4C"/>
    <w:rsid w:val="004A4F77"/>
    <w:rsid w:val="004A5843"/>
    <w:rsid w:val="004A5DCB"/>
    <w:rsid w:val="004A6978"/>
    <w:rsid w:val="004B0121"/>
    <w:rsid w:val="004B05B8"/>
    <w:rsid w:val="004B2148"/>
    <w:rsid w:val="004B47C2"/>
    <w:rsid w:val="004B4BED"/>
    <w:rsid w:val="004B5862"/>
    <w:rsid w:val="004B611A"/>
    <w:rsid w:val="004B6FA0"/>
    <w:rsid w:val="004B708C"/>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775"/>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1F60"/>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3D27"/>
    <w:rsid w:val="005842CA"/>
    <w:rsid w:val="005845F0"/>
    <w:rsid w:val="00584CFE"/>
    <w:rsid w:val="00584FE4"/>
    <w:rsid w:val="00585AE3"/>
    <w:rsid w:val="00585D1B"/>
    <w:rsid w:val="00586C16"/>
    <w:rsid w:val="00586CA9"/>
    <w:rsid w:val="0058740B"/>
    <w:rsid w:val="00590075"/>
    <w:rsid w:val="00590D49"/>
    <w:rsid w:val="0059185A"/>
    <w:rsid w:val="00591BDB"/>
    <w:rsid w:val="0059387E"/>
    <w:rsid w:val="00593D76"/>
    <w:rsid w:val="00594470"/>
    <w:rsid w:val="005944CC"/>
    <w:rsid w:val="0059470B"/>
    <w:rsid w:val="00596852"/>
    <w:rsid w:val="00596CE9"/>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1993"/>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0349"/>
    <w:rsid w:val="0067108F"/>
    <w:rsid w:val="00671CAA"/>
    <w:rsid w:val="0067245C"/>
    <w:rsid w:val="00672CB8"/>
    <w:rsid w:val="00672EF2"/>
    <w:rsid w:val="00672F8E"/>
    <w:rsid w:val="00674D2D"/>
    <w:rsid w:val="00676313"/>
    <w:rsid w:val="00676E1C"/>
    <w:rsid w:val="0067702F"/>
    <w:rsid w:val="00677CB5"/>
    <w:rsid w:val="00677E6A"/>
    <w:rsid w:val="006808C3"/>
    <w:rsid w:val="00681FF3"/>
    <w:rsid w:val="00682664"/>
    <w:rsid w:val="00683470"/>
    <w:rsid w:val="00685F19"/>
    <w:rsid w:val="006864DA"/>
    <w:rsid w:val="006871B5"/>
    <w:rsid w:val="00687CC1"/>
    <w:rsid w:val="00690647"/>
    <w:rsid w:val="006906DB"/>
    <w:rsid w:val="00690901"/>
    <w:rsid w:val="0069109B"/>
    <w:rsid w:val="006918C9"/>
    <w:rsid w:val="00694165"/>
    <w:rsid w:val="006944CB"/>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5750"/>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4BE"/>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C07"/>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127"/>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04F"/>
    <w:rsid w:val="007746C6"/>
    <w:rsid w:val="00774A90"/>
    <w:rsid w:val="007753C2"/>
    <w:rsid w:val="00775BEA"/>
    <w:rsid w:val="00775C1D"/>
    <w:rsid w:val="00775CAA"/>
    <w:rsid w:val="00776070"/>
    <w:rsid w:val="00776BEE"/>
    <w:rsid w:val="00777CE4"/>
    <w:rsid w:val="00780447"/>
    <w:rsid w:val="00780A8A"/>
    <w:rsid w:val="0078121B"/>
    <w:rsid w:val="0078197C"/>
    <w:rsid w:val="00781D36"/>
    <w:rsid w:val="00782758"/>
    <w:rsid w:val="00783655"/>
    <w:rsid w:val="00783733"/>
    <w:rsid w:val="00783932"/>
    <w:rsid w:val="00784889"/>
    <w:rsid w:val="00790353"/>
    <w:rsid w:val="0079218B"/>
    <w:rsid w:val="00792446"/>
    <w:rsid w:val="00792738"/>
    <w:rsid w:val="00792E71"/>
    <w:rsid w:val="00793F41"/>
    <w:rsid w:val="007942D4"/>
    <w:rsid w:val="0079442A"/>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98C"/>
    <w:rsid w:val="00801CAF"/>
    <w:rsid w:val="008022F0"/>
    <w:rsid w:val="00804312"/>
    <w:rsid w:val="0080717E"/>
    <w:rsid w:val="0081073D"/>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134"/>
    <w:rsid w:val="008347E7"/>
    <w:rsid w:val="00835A16"/>
    <w:rsid w:val="00835A1B"/>
    <w:rsid w:val="008409A4"/>
    <w:rsid w:val="00840B57"/>
    <w:rsid w:val="00840EEC"/>
    <w:rsid w:val="00841348"/>
    <w:rsid w:val="00842D3D"/>
    <w:rsid w:val="0084345C"/>
    <w:rsid w:val="00844983"/>
    <w:rsid w:val="0084534F"/>
    <w:rsid w:val="008458E5"/>
    <w:rsid w:val="008459AF"/>
    <w:rsid w:val="00846A2E"/>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A60"/>
    <w:rsid w:val="00890FB3"/>
    <w:rsid w:val="00891D34"/>
    <w:rsid w:val="00892C26"/>
    <w:rsid w:val="008944EF"/>
    <w:rsid w:val="0089550D"/>
    <w:rsid w:val="00895FCD"/>
    <w:rsid w:val="00896D94"/>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411"/>
    <w:rsid w:val="008B2501"/>
    <w:rsid w:val="008B2A43"/>
    <w:rsid w:val="008B2B48"/>
    <w:rsid w:val="008B2FDA"/>
    <w:rsid w:val="008B3A26"/>
    <w:rsid w:val="008B3DE3"/>
    <w:rsid w:val="008B5301"/>
    <w:rsid w:val="008B5865"/>
    <w:rsid w:val="008B6448"/>
    <w:rsid w:val="008B6555"/>
    <w:rsid w:val="008B6840"/>
    <w:rsid w:val="008B6B91"/>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46E"/>
    <w:rsid w:val="008D655F"/>
    <w:rsid w:val="008D67B4"/>
    <w:rsid w:val="008D6AB7"/>
    <w:rsid w:val="008D7194"/>
    <w:rsid w:val="008D7390"/>
    <w:rsid w:val="008D78C0"/>
    <w:rsid w:val="008E006E"/>
    <w:rsid w:val="008E0740"/>
    <w:rsid w:val="008E1165"/>
    <w:rsid w:val="008E1456"/>
    <w:rsid w:val="008E1AAE"/>
    <w:rsid w:val="008E2297"/>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0830"/>
    <w:rsid w:val="00961555"/>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8637E"/>
    <w:rsid w:val="0099049F"/>
    <w:rsid w:val="00991325"/>
    <w:rsid w:val="009913C2"/>
    <w:rsid w:val="00991A38"/>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2EC"/>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00B0"/>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2E"/>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4DE"/>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6C40"/>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362CF"/>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1C3"/>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3016"/>
    <w:rsid w:val="00B83AE0"/>
    <w:rsid w:val="00B83E95"/>
    <w:rsid w:val="00B84D34"/>
    <w:rsid w:val="00B85F93"/>
    <w:rsid w:val="00B87A31"/>
    <w:rsid w:val="00B91185"/>
    <w:rsid w:val="00B92669"/>
    <w:rsid w:val="00B92A1E"/>
    <w:rsid w:val="00B930E6"/>
    <w:rsid w:val="00B93435"/>
    <w:rsid w:val="00B94433"/>
    <w:rsid w:val="00B975CF"/>
    <w:rsid w:val="00B975E5"/>
    <w:rsid w:val="00B97736"/>
    <w:rsid w:val="00B97830"/>
    <w:rsid w:val="00BA2417"/>
    <w:rsid w:val="00BA2567"/>
    <w:rsid w:val="00BA5CE3"/>
    <w:rsid w:val="00BA75AC"/>
    <w:rsid w:val="00BA7E37"/>
    <w:rsid w:val="00BB08B1"/>
    <w:rsid w:val="00BB11DE"/>
    <w:rsid w:val="00BB1618"/>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69D"/>
    <w:rsid w:val="00BF0AF4"/>
    <w:rsid w:val="00BF0E56"/>
    <w:rsid w:val="00BF1151"/>
    <w:rsid w:val="00BF172F"/>
    <w:rsid w:val="00BF18F0"/>
    <w:rsid w:val="00BF4633"/>
    <w:rsid w:val="00BF4C1D"/>
    <w:rsid w:val="00BF70B7"/>
    <w:rsid w:val="00BF710A"/>
    <w:rsid w:val="00BF74F7"/>
    <w:rsid w:val="00BF75E1"/>
    <w:rsid w:val="00BF7CA0"/>
    <w:rsid w:val="00C00397"/>
    <w:rsid w:val="00C00FE6"/>
    <w:rsid w:val="00C01A44"/>
    <w:rsid w:val="00C026C1"/>
    <w:rsid w:val="00C03503"/>
    <w:rsid w:val="00C03D48"/>
    <w:rsid w:val="00C041B1"/>
    <w:rsid w:val="00C04593"/>
    <w:rsid w:val="00C072AE"/>
    <w:rsid w:val="00C07A6A"/>
    <w:rsid w:val="00C11DC4"/>
    <w:rsid w:val="00C126F1"/>
    <w:rsid w:val="00C15B28"/>
    <w:rsid w:val="00C17FD8"/>
    <w:rsid w:val="00C20658"/>
    <w:rsid w:val="00C20DA2"/>
    <w:rsid w:val="00C20E7D"/>
    <w:rsid w:val="00C24943"/>
    <w:rsid w:val="00C25AE7"/>
    <w:rsid w:val="00C26656"/>
    <w:rsid w:val="00C2786C"/>
    <w:rsid w:val="00C27AA4"/>
    <w:rsid w:val="00C30682"/>
    <w:rsid w:val="00C30FC3"/>
    <w:rsid w:val="00C313C8"/>
    <w:rsid w:val="00C31A3F"/>
    <w:rsid w:val="00C31D63"/>
    <w:rsid w:val="00C32091"/>
    <w:rsid w:val="00C32884"/>
    <w:rsid w:val="00C32B9B"/>
    <w:rsid w:val="00C34706"/>
    <w:rsid w:val="00C3497B"/>
    <w:rsid w:val="00C35FE7"/>
    <w:rsid w:val="00C36F9A"/>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037A"/>
    <w:rsid w:val="00C61812"/>
    <w:rsid w:val="00C61A66"/>
    <w:rsid w:val="00C62351"/>
    <w:rsid w:val="00C63161"/>
    <w:rsid w:val="00C63E7C"/>
    <w:rsid w:val="00C64F0D"/>
    <w:rsid w:val="00C6567E"/>
    <w:rsid w:val="00C659F9"/>
    <w:rsid w:val="00C65CB7"/>
    <w:rsid w:val="00C667F9"/>
    <w:rsid w:val="00C66BEA"/>
    <w:rsid w:val="00C672E6"/>
    <w:rsid w:val="00C676BA"/>
    <w:rsid w:val="00C7035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6880"/>
    <w:rsid w:val="00C87782"/>
    <w:rsid w:val="00C90C9D"/>
    <w:rsid w:val="00C9114D"/>
    <w:rsid w:val="00C911D9"/>
    <w:rsid w:val="00C91838"/>
    <w:rsid w:val="00C9218A"/>
    <w:rsid w:val="00C92A68"/>
    <w:rsid w:val="00C93121"/>
    <w:rsid w:val="00C938E8"/>
    <w:rsid w:val="00C94F8D"/>
    <w:rsid w:val="00C95479"/>
    <w:rsid w:val="00C955C4"/>
    <w:rsid w:val="00C957FD"/>
    <w:rsid w:val="00C9665A"/>
    <w:rsid w:val="00CA0D26"/>
    <w:rsid w:val="00CA1704"/>
    <w:rsid w:val="00CA23BD"/>
    <w:rsid w:val="00CA3134"/>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07A6"/>
    <w:rsid w:val="00CD1AA9"/>
    <w:rsid w:val="00CD1C80"/>
    <w:rsid w:val="00CD2334"/>
    <w:rsid w:val="00CD3363"/>
    <w:rsid w:val="00CD33E1"/>
    <w:rsid w:val="00CD3B52"/>
    <w:rsid w:val="00CD4320"/>
    <w:rsid w:val="00CD45F3"/>
    <w:rsid w:val="00CD5FD0"/>
    <w:rsid w:val="00CE090A"/>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1F9E"/>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59A2"/>
    <w:rsid w:val="00DB707E"/>
    <w:rsid w:val="00DB77E2"/>
    <w:rsid w:val="00DC2696"/>
    <w:rsid w:val="00DC3919"/>
    <w:rsid w:val="00DC3C78"/>
    <w:rsid w:val="00DC49F4"/>
    <w:rsid w:val="00DC5101"/>
    <w:rsid w:val="00DC53C5"/>
    <w:rsid w:val="00DC71A4"/>
    <w:rsid w:val="00DD0231"/>
    <w:rsid w:val="00DD057A"/>
    <w:rsid w:val="00DD0CDF"/>
    <w:rsid w:val="00DD2248"/>
    <w:rsid w:val="00DD2FD8"/>
    <w:rsid w:val="00DD3311"/>
    <w:rsid w:val="00DD48FC"/>
    <w:rsid w:val="00DD52B5"/>
    <w:rsid w:val="00DD6801"/>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671"/>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0F5F"/>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4C2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640C"/>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4C60"/>
    <w:rsid w:val="00F253D2"/>
    <w:rsid w:val="00F25A7B"/>
    <w:rsid w:val="00F26D81"/>
    <w:rsid w:val="00F279E6"/>
    <w:rsid w:val="00F3015E"/>
    <w:rsid w:val="00F31529"/>
    <w:rsid w:val="00F31FB2"/>
    <w:rsid w:val="00F32509"/>
    <w:rsid w:val="00F32B5E"/>
    <w:rsid w:val="00F33CE5"/>
    <w:rsid w:val="00F34245"/>
    <w:rsid w:val="00F344BA"/>
    <w:rsid w:val="00F369F8"/>
    <w:rsid w:val="00F37307"/>
    <w:rsid w:val="00F378CB"/>
    <w:rsid w:val="00F4021F"/>
    <w:rsid w:val="00F40499"/>
    <w:rsid w:val="00F415C0"/>
    <w:rsid w:val="00F41818"/>
    <w:rsid w:val="00F420B8"/>
    <w:rsid w:val="00F425BA"/>
    <w:rsid w:val="00F43991"/>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4601"/>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3A8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281"/>
    <w:rsid w:val="00FA15CD"/>
    <w:rsid w:val="00FA1890"/>
    <w:rsid w:val="00FA1F88"/>
    <w:rsid w:val="00FA27FB"/>
    <w:rsid w:val="00FA4B44"/>
    <w:rsid w:val="00FA56B0"/>
    <w:rsid w:val="00FB047D"/>
    <w:rsid w:val="00FB1210"/>
    <w:rsid w:val="00FB129F"/>
    <w:rsid w:val="00FB13CF"/>
    <w:rsid w:val="00FB1A81"/>
    <w:rsid w:val="00FB2922"/>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339"/>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477"/>
    <w:rsid w:val="00FE3C93"/>
    <w:rsid w:val="00FE3C97"/>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4BE"/>
    <w:rsid w:val="00FF7D09"/>
    <w:rsid w:val="017A1C6F"/>
    <w:rsid w:val="02078B1A"/>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6F1219"/>
    <w:rsid w:val="0CC658C2"/>
    <w:rsid w:val="0CEBB167"/>
    <w:rsid w:val="0CEEB21C"/>
    <w:rsid w:val="0D07D24D"/>
    <w:rsid w:val="0D412D99"/>
    <w:rsid w:val="106E9A03"/>
    <w:rsid w:val="108F0A47"/>
    <w:rsid w:val="10E8EC92"/>
    <w:rsid w:val="11123291"/>
    <w:rsid w:val="118E496B"/>
    <w:rsid w:val="11AF649C"/>
    <w:rsid w:val="11B7ABBB"/>
    <w:rsid w:val="1207A77E"/>
    <w:rsid w:val="121803A1"/>
    <w:rsid w:val="129E5D6B"/>
    <w:rsid w:val="133A62FE"/>
    <w:rsid w:val="135473AF"/>
    <w:rsid w:val="13DF72F1"/>
    <w:rsid w:val="15071DF0"/>
    <w:rsid w:val="166B099A"/>
    <w:rsid w:val="16BE4375"/>
    <w:rsid w:val="16D1A624"/>
    <w:rsid w:val="1740C391"/>
    <w:rsid w:val="174B1FDE"/>
    <w:rsid w:val="18B47418"/>
    <w:rsid w:val="18BEC425"/>
    <w:rsid w:val="18C61270"/>
    <w:rsid w:val="18FE2022"/>
    <w:rsid w:val="197A1541"/>
    <w:rsid w:val="19AD20EA"/>
    <w:rsid w:val="1A32AB5D"/>
    <w:rsid w:val="1A587C0A"/>
    <w:rsid w:val="1B0F753C"/>
    <w:rsid w:val="1B4B1EC3"/>
    <w:rsid w:val="1BA26ACB"/>
    <w:rsid w:val="1C3D4A20"/>
    <w:rsid w:val="1C98BAE7"/>
    <w:rsid w:val="1DA590EC"/>
    <w:rsid w:val="1E973844"/>
    <w:rsid w:val="1EE2976D"/>
    <w:rsid w:val="1F27C25F"/>
    <w:rsid w:val="1F67B850"/>
    <w:rsid w:val="1F7FF90A"/>
    <w:rsid w:val="1F9673F0"/>
    <w:rsid w:val="20E33117"/>
    <w:rsid w:val="20E74D04"/>
    <w:rsid w:val="21188734"/>
    <w:rsid w:val="21235E29"/>
    <w:rsid w:val="219DECD3"/>
    <w:rsid w:val="21C8AA95"/>
    <w:rsid w:val="2280410E"/>
    <w:rsid w:val="22BE80F1"/>
    <w:rsid w:val="22E9576F"/>
    <w:rsid w:val="23A8C73F"/>
    <w:rsid w:val="23AE28AF"/>
    <w:rsid w:val="23BC8589"/>
    <w:rsid w:val="23D9D7EF"/>
    <w:rsid w:val="2602176D"/>
    <w:rsid w:val="269D8C52"/>
    <w:rsid w:val="27954307"/>
    <w:rsid w:val="27E01A20"/>
    <w:rsid w:val="27F14F6E"/>
    <w:rsid w:val="28B6D4AB"/>
    <w:rsid w:val="28CB40C7"/>
    <w:rsid w:val="28EFC2A2"/>
    <w:rsid w:val="294A1491"/>
    <w:rsid w:val="29B2E7DD"/>
    <w:rsid w:val="29F70BCF"/>
    <w:rsid w:val="2A8CA84A"/>
    <w:rsid w:val="2AC17692"/>
    <w:rsid w:val="2B54DB0A"/>
    <w:rsid w:val="2BACB16F"/>
    <w:rsid w:val="2BC0878D"/>
    <w:rsid w:val="2BC96D84"/>
    <w:rsid w:val="2BCD686B"/>
    <w:rsid w:val="2BF20036"/>
    <w:rsid w:val="2CC669CA"/>
    <w:rsid w:val="2CD8AC99"/>
    <w:rsid w:val="2CDB2771"/>
    <w:rsid w:val="2CE387C7"/>
    <w:rsid w:val="2E42A4C8"/>
    <w:rsid w:val="2EDBEFD9"/>
    <w:rsid w:val="2EDC6FA0"/>
    <w:rsid w:val="2F0FCE53"/>
    <w:rsid w:val="2F1A34AA"/>
    <w:rsid w:val="2F327548"/>
    <w:rsid w:val="3009B023"/>
    <w:rsid w:val="304834D8"/>
    <w:rsid w:val="304951AE"/>
    <w:rsid w:val="30A38847"/>
    <w:rsid w:val="30F5CA79"/>
    <w:rsid w:val="317F4B8A"/>
    <w:rsid w:val="31A8DDFC"/>
    <w:rsid w:val="31BC7732"/>
    <w:rsid w:val="31CCB3F7"/>
    <w:rsid w:val="31E09C1E"/>
    <w:rsid w:val="326DC94C"/>
    <w:rsid w:val="326E76BE"/>
    <w:rsid w:val="32C670DC"/>
    <w:rsid w:val="3340BB77"/>
    <w:rsid w:val="334E82B5"/>
    <w:rsid w:val="337F7008"/>
    <w:rsid w:val="338E2974"/>
    <w:rsid w:val="3403F675"/>
    <w:rsid w:val="345490CF"/>
    <w:rsid w:val="345BC878"/>
    <w:rsid w:val="3486B5BF"/>
    <w:rsid w:val="34AA6AF1"/>
    <w:rsid w:val="34CF84CB"/>
    <w:rsid w:val="34EB5860"/>
    <w:rsid w:val="34FFE237"/>
    <w:rsid w:val="35514C2E"/>
    <w:rsid w:val="359FEE82"/>
    <w:rsid w:val="35F1F520"/>
    <w:rsid w:val="35FB8FFB"/>
    <w:rsid w:val="3605D39D"/>
    <w:rsid w:val="3645D77D"/>
    <w:rsid w:val="36CAEA0E"/>
    <w:rsid w:val="37C86D3D"/>
    <w:rsid w:val="38B82A04"/>
    <w:rsid w:val="3ACF6330"/>
    <w:rsid w:val="3C677FC3"/>
    <w:rsid w:val="3CB775BD"/>
    <w:rsid w:val="3CE0F8F9"/>
    <w:rsid w:val="3D7F568C"/>
    <w:rsid w:val="3E3A480D"/>
    <w:rsid w:val="3EC8B517"/>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2BC2AAF"/>
    <w:rsid w:val="43D4EDB3"/>
    <w:rsid w:val="43F61F85"/>
    <w:rsid w:val="44497B8E"/>
    <w:rsid w:val="44A0FD54"/>
    <w:rsid w:val="456326E0"/>
    <w:rsid w:val="4596A41A"/>
    <w:rsid w:val="46025E47"/>
    <w:rsid w:val="46050178"/>
    <w:rsid w:val="477C0ED4"/>
    <w:rsid w:val="47D6F27F"/>
    <w:rsid w:val="4800C1F7"/>
    <w:rsid w:val="48A65E1C"/>
    <w:rsid w:val="48AA18B5"/>
    <w:rsid w:val="492EECA6"/>
    <w:rsid w:val="49780EA5"/>
    <w:rsid w:val="49F4212E"/>
    <w:rsid w:val="4A380C39"/>
    <w:rsid w:val="4A51E3B1"/>
    <w:rsid w:val="4B334080"/>
    <w:rsid w:val="4B484686"/>
    <w:rsid w:val="4B631FCC"/>
    <w:rsid w:val="4C145D66"/>
    <w:rsid w:val="4C170F51"/>
    <w:rsid w:val="4C3E8C22"/>
    <w:rsid w:val="4D38DB0F"/>
    <w:rsid w:val="4D473A56"/>
    <w:rsid w:val="4D497DAC"/>
    <w:rsid w:val="4D569C81"/>
    <w:rsid w:val="4D56D10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7940E8"/>
    <w:rsid w:val="58B3929C"/>
    <w:rsid w:val="58B7387D"/>
    <w:rsid w:val="59A3CB47"/>
    <w:rsid w:val="59DF51D0"/>
    <w:rsid w:val="5A2ECFAF"/>
    <w:rsid w:val="5B0833E4"/>
    <w:rsid w:val="5B242ABE"/>
    <w:rsid w:val="5B31AC20"/>
    <w:rsid w:val="5B644D52"/>
    <w:rsid w:val="5BC78897"/>
    <w:rsid w:val="5C32B183"/>
    <w:rsid w:val="5C450A65"/>
    <w:rsid w:val="5C60F7D9"/>
    <w:rsid w:val="5CC41A61"/>
    <w:rsid w:val="5D5212E2"/>
    <w:rsid w:val="5DE8716D"/>
    <w:rsid w:val="5F6EA537"/>
    <w:rsid w:val="5FAA7FDE"/>
    <w:rsid w:val="5FE4F904"/>
    <w:rsid w:val="6019AB76"/>
    <w:rsid w:val="60607600"/>
    <w:rsid w:val="60708900"/>
    <w:rsid w:val="60B57D14"/>
    <w:rsid w:val="60E8A66D"/>
    <w:rsid w:val="632A0D72"/>
    <w:rsid w:val="638A4FA6"/>
    <w:rsid w:val="649643FE"/>
    <w:rsid w:val="653D5080"/>
    <w:rsid w:val="65A52467"/>
    <w:rsid w:val="65C6B846"/>
    <w:rsid w:val="6665AD7F"/>
    <w:rsid w:val="66B222B2"/>
    <w:rsid w:val="66DB0810"/>
    <w:rsid w:val="66DE0457"/>
    <w:rsid w:val="6709D444"/>
    <w:rsid w:val="672302B0"/>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6F80EC17"/>
    <w:rsid w:val="6FD7079E"/>
    <w:rsid w:val="70033560"/>
    <w:rsid w:val="7042DFBF"/>
    <w:rsid w:val="70CB4E18"/>
    <w:rsid w:val="7131F2CC"/>
    <w:rsid w:val="71AB33E3"/>
    <w:rsid w:val="71ACA288"/>
    <w:rsid w:val="7205A9DE"/>
    <w:rsid w:val="731E2032"/>
    <w:rsid w:val="732C04D6"/>
    <w:rsid w:val="737A46E5"/>
    <w:rsid w:val="737EDA05"/>
    <w:rsid w:val="740F232D"/>
    <w:rsid w:val="7433014F"/>
    <w:rsid w:val="747F5644"/>
    <w:rsid w:val="7692055E"/>
    <w:rsid w:val="76F916D4"/>
    <w:rsid w:val="76FB037F"/>
    <w:rsid w:val="773C23A3"/>
    <w:rsid w:val="774F9C09"/>
    <w:rsid w:val="7762A17C"/>
    <w:rsid w:val="7766EDAB"/>
    <w:rsid w:val="776E33F3"/>
    <w:rsid w:val="77C7D06A"/>
    <w:rsid w:val="77CDE0B8"/>
    <w:rsid w:val="79F46825"/>
    <w:rsid w:val="7A5FB5F0"/>
    <w:rsid w:val="7B64FA11"/>
    <w:rsid w:val="7B7CD9A7"/>
    <w:rsid w:val="7B9D47F6"/>
    <w:rsid w:val="7C96E638"/>
    <w:rsid w:val="7D2BE68D"/>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5176"/>
  <w15:chartTrackingRefBased/>
  <w15:docId w15:val="{51F1237C-6B33-4FB8-8FFA-CC73060F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customStyle="1" w:styleId="UnresolvedMention1">
    <w:name w:val="Unresolved Mention1"/>
    <w:basedOn w:val="DefaultParagraphFont"/>
    <w:uiPriority w:val="99"/>
    <w:unhideWhenUsed/>
    <w:rsid w:val="004B05B8"/>
    <w:rPr>
      <w:color w:val="605E5C"/>
      <w:shd w:val="clear" w:color="auto" w:fill="E1DFDD"/>
    </w:rPr>
  </w:style>
  <w:style w:type="character" w:customStyle="1" w:styleId="Mention1">
    <w:name w:val="Mention1"/>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Subtitle">
    <w:name w:val="Subtitle"/>
    <w:basedOn w:val="Normal"/>
    <w:next w:val="Normal"/>
    <w:uiPriority w:val="11"/>
    <w:qFormat/>
    <w:rsid w:val="6F80EC17"/>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PA.programme@educatio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rongerpracticehub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1956A0B71AF41839AED09E259DB42" ma:contentTypeVersion="10" ma:contentTypeDescription="Create a new document." ma:contentTypeScope="" ma:versionID="320e5fd0fb405d8eff7f2fdc8d85f1ad">
  <xsd:schema xmlns:xsd="http://www.w3.org/2001/XMLSchema" xmlns:xs="http://www.w3.org/2001/XMLSchema" xmlns:p="http://schemas.microsoft.com/office/2006/metadata/properties" xmlns:ns2="676e49c2-f145-413a-9066-5bc5581515c4" xmlns:ns3="775a894e-766b-44e7-9337-75c010d5ec7f" targetNamespace="http://schemas.microsoft.com/office/2006/metadata/properties" ma:root="true" ma:fieldsID="73bf7f0ff6f4e72ca4192cb794632f0c" ns2:_="" ns3:_="">
    <xsd:import namespace="676e49c2-f145-413a-9066-5bc5581515c4"/>
    <xsd:import namespace="775a894e-766b-44e7-9337-75c010d5ec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49c2-f145-413a-9066-5bc558151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5d5bf9-ddae-4e10-b4ea-7ff1ddfc1d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a894e-766b-44e7-9337-75c010d5ec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5cb7f3-6704-4304-8f74-8258b33cc490}" ma:internalName="TaxCatchAll" ma:showField="CatchAllData" ma:web="775a894e-766b-44e7-9337-75c010d5e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5a894e-766b-44e7-9337-75c010d5ec7f" xsi:nil="true"/>
    <lcf76f155ced4ddcb4097134ff3c332f xmlns="676e49c2-f145-413a-9066-5bc5581515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7216EDE0-A030-4EF2-A7CF-4FA69A8D4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e49c2-f145-413a-9066-5bc5581515c4"/>
    <ds:schemaRef ds:uri="775a894e-766b-44e7-9337-75c010d5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775a894e-766b-44e7-9337-75c010d5ec7f"/>
    <ds:schemaRef ds:uri="676e49c2-f145-413a-9066-5bc5581515c4"/>
  </ds:schemaRefs>
</ds:datastoreItem>
</file>

<file path=customXml/itemProps4.xml><?xml version="1.0" encoding="utf-8"?>
<ds:datastoreItem xmlns:ds="http://schemas.openxmlformats.org/officeDocument/2006/customXml" ds:itemID="{C16A120F-E049-41D0-B3BD-851876F5A765}">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20656</CharactersWithSpaces>
  <SharedDoc>false</SharedDoc>
  <HLinks>
    <vt:vector size="30" baseType="variant">
      <vt:variant>
        <vt:i4>1310831</vt:i4>
      </vt:variant>
      <vt:variant>
        <vt:i4>12</vt:i4>
      </vt:variant>
      <vt:variant>
        <vt:i4>0</vt:i4>
      </vt:variant>
      <vt:variant>
        <vt:i4>5</vt:i4>
      </vt:variant>
      <vt:variant>
        <vt:lpwstr>mailto:abby.dneyhub@alfreton.derbyshire.sch.uk</vt:lpwstr>
      </vt:variant>
      <vt:variant>
        <vt:lpwstr/>
      </vt:variant>
      <vt:variant>
        <vt:i4>6422599</vt:i4>
      </vt:variant>
      <vt:variant>
        <vt:i4>9</vt:i4>
      </vt:variant>
      <vt:variant>
        <vt:i4>0</vt:i4>
      </vt:variant>
      <vt:variant>
        <vt:i4>5</vt:i4>
      </vt:variant>
      <vt:variant>
        <vt:lpwstr>mailto:EYSPA.programme@education.gov.uk</vt:lpwstr>
      </vt:variant>
      <vt:variant>
        <vt:lpwstr/>
      </vt:variant>
      <vt:variant>
        <vt:i4>983135</vt:i4>
      </vt:variant>
      <vt:variant>
        <vt:i4>6</vt:i4>
      </vt:variant>
      <vt:variant>
        <vt:i4>0</vt:i4>
      </vt:variant>
      <vt:variant>
        <vt:i4>5</vt:i4>
      </vt:variant>
      <vt:variant>
        <vt:lpwstr>https://www.strongerpracticehubs.org.uk/</vt:lpwstr>
      </vt:variant>
      <vt:variant>
        <vt:lpwstr/>
      </vt:variant>
      <vt:variant>
        <vt:i4>1310831</vt:i4>
      </vt:variant>
      <vt:variant>
        <vt:i4>3</vt:i4>
      </vt:variant>
      <vt:variant>
        <vt:i4>0</vt:i4>
      </vt:variant>
      <vt:variant>
        <vt:i4>5</vt:i4>
      </vt:variant>
      <vt:variant>
        <vt:lpwstr>mailto:abby.dneyhub@alfreton.derbyshire.sch.uk</vt:lpwstr>
      </vt:variant>
      <vt:variant>
        <vt:lpwstr/>
      </vt:variant>
      <vt:variant>
        <vt:i4>524400</vt:i4>
      </vt:variant>
      <vt:variant>
        <vt:i4>0</vt:i4>
      </vt:variant>
      <vt:variant>
        <vt:i4>0</vt:i4>
      </vt:variant>
      <vt:variant>
        <vt:i4>5</vt:i4>
      </vt:variant>
      <vt:variant>
        <vt:lpwstr>mailto:kate.dneyhub@alfreton.derbyshire.sch.uk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Lesley</cp:lastModifiedBy>
  <cp:revision>8</cp:revision>
  <cp:lastPrinted>2017-11-17T06:52:00Z</cp:lastPrinted>
  <dcterms:created xsi:type="dcterms:W3CDTF">2026-06-10T19:27:00Z</dcterms:created>
  <dcterms:modified xsi:type="dcterms:W3CDTF">2026-06-13T17:35:00Z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0x0101008901956A0B71AF41839AED09E259DB42</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